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76897" w14:textId="47BE2B56" w:rsidR="00805246" w:rsidRDefault="00D066DF" w:rsidP="00BE1532">
      <w:pPr>
        <w:spacing w:after="0" w:line="240" w:lineRule="auto"/>
        <w:jc w:val="both"/>
        <w:rPr>
          <w:rFonts w:ascii="Arial" w:hAnsi="Arial" w:cs="Arial"/>
          <w:b/>
          <w:bCs/>
          <w:sz w:val="32"/>
          <w:szCs w:val="32"/>
        </w:rPr>
      </w:pPr>
      <w:r>
        <w:rPr>
          <w:rFonts w:ascii="Arial" w:hAnsi="Arial" w:cs="Arial"/>
          <w:b/>
          <w:bCs/>
          <w:sz w:val="32"/>
          <w:szCs w:val="32"/>
        </w:rPr>
        <w:tab/>
      </w:r>
    </w:p>
    <w:p w14:paraId="5D397E33" w14:textId="77777777" w:rsidR="00E04711" w:rsidRDefault="00E04711" w:rsidP="001B59D0">
      <w:pPr>
        <w:spacing w:after="0" w:line="240" w:lineRule="auto"/>
        <w:ind w:left="1843"/>
        <w:jc w:val="both"/>
        <w:rPr>
          <w:rFonts w:ascii="Arial" w:hAnsi="Arial" w:cs="Arial"/>
          <w:b/>
          <w:bCs/>
          <w:sz w:val="36"/>
          <w:szCs w:val="36"/>
        </w:rPr>
      </w:pPr>
    </w:p>
    <w:p w14:paraId="271F05A2" w14:textId="77777777" w:rsidR="00E04711" w:rsidRDefault="00E04711" w:rsidP="001B59D0">
      <w:pPr>
        <w:spacing w:after="0" w:line="240" w:lineRule="auto"/>
        <w:ind w:left="1843"/>
        <w:jc w:val="both"/>
        <w:rPr>
          <w:rFonts w:ascii="Arial" w:hAnsi="Arial" w:cs="Arial"/>
          <w:b/>
          <w:bCs/>
          <w:sz w:val="36"/>
          <w:szCs w:val="36"/>
        </w:rPr>
      </w:pPr>
    </w:p>
    <w:p w14:paraId="53505D66" w14:textId="77777777" w:rsidR="00E04711" w:rsidRDefault="00E04711" w:rsidP="001B59D0">
      <w:pPr>
        <w:spacing w:after="0" w:line="240" w:lineRule="auto"/>
        <w:ind w:left="1843"/>
        <w:jc w:val="both"/>
        <w:rPr>
          <w:rFonts w:ascii="Arial" w:hAnsi="Arial" w:cs="Arial"/>
          <w:b/>
          <w:bCs/>
          <w:sz w:val="36"/>
          <w:szCs w:val="36"/>
        </w:rPr>
      </w:pPr>
    </w:p>
    <w:p w14:paraId="672A6659" w14:textId="0A02CB84" w:rsidR="00096FDD" w:rsidRPr="00A9662B" w:rsidRDefault="00F21A70" w:rsidP="00635A42">
      <w:pPr>
        <w:spacing w:after="0" w:line="240" w:lineRule="auto"/>
        <w:rPr>
          <w:rFonts w:ascii="Arial" w:hAnsi="Arial" w:cs="Arial"/>
          <w:b/>
          <w:bCs/>
          <w:sz w:val="36"/>
          <w:szCs w:val="36"/>
        </w:rPr>
      </w:pPr>
      <w:r w:rsidRPr="00A9662B">
        <w:rPr>
          <w:rFonts w:ascii="Arial" w:hAnsi="Arial" w:cs="Arial"/>
          <w:b/>
          <w:bCs/>
          <w:sz w:val="36"/>
          <w:szCs w:val="36"/>
        </w:rPr>
        <w:t xml:space="preserve">Happiness Hubs Fund </w:t>
      </w:r>
      <w:r w:rsidR="009F4192" w:rsidRPr="00A9662B">
        <w:rPr>
          <w:rFonts w:ascii="Arial" w:hAnsi="Arial" w:cs="Arial"/>
          <w:b/>
          <w:bCs/>
          <w:sz w:val="36"/>
          <w:szCs w:val="36"/>
        </w:rPr>
        <w:t xml:space="preserve">Guidance Notes </w:t>
      </w:r>
    </w:p>
    <w:p w14:paraId="0A37501D" w14:textId="19FD926C" w:rsidR="00096FDD" w:rsidRPr="00B13865" w:rsidRDefault="009F4192" w:rsidP="00635A42">
      <w:pPr>
        <w:spacing w:after="0" w:line="240" w:lineRule="auto"/>
        <w:ind w:right="-24"/>
        <w:jc w:val="both"/>
        <w:rPr>
          <w:rFonts w:ascii="Arial" w:hAnsi="Arial" w:cs="Arial"/>
          <w:b/>
          <w:bCs/>
          <w:color w:val="009999"/>
          <w:sz w:val="28"/>
          <w:szCs w:val="28"/>
        </w:rPr>
      </w:pPr>
      <w:r w:rsidRPr="00B13865">
        <w:rPr>
          <w:rFonts w:ascii="Arial" w:hAnsi="Arial" w:cs="Arial"/>
          <w:b/>
          <w:bCs/>
          <w:color w:val="009999"/>
          <w:sz w:val="28"/>
          <w:szCs w:val="28"/>
        </w:rPr>
        <w:t>We strongly recommend you read these notes</w:t>
      </w:r>
      <w:r w:rsidR="00BE1532" w:rsidRPr="00B13865">
        <w:rPr>
          <w:noProof/>
          <w:color w:val="009999"/>
          <w:sz w:val="28"/>
          <w:szCs w:val="28"/>
        </w:rPr>
        <w:t xml:space="preserve"> </w:t>
      </w:r>
      <w:r w:rsidRPr="00B13865">
        <w:rPr>
          <w:rFonts w:ascii="Arial" w:hAnsi="Arial" w:cs="Arial"/>
          <w:b/>
          <w:bCs/>
          <w:color w:val="009999"/>
          <w:sz w:val="28"/>
          <w:szCs w:val="28"/>
        </w:rPr>
        <w:t>fully befo</w:t>
      </w:r>
      <w:r w:rsidR="00096FDD" w:rsidRPr="00B13865">
        <w:rPr>
          <w:rFonts w:ascii="Arial" w:hAnsi="Arial" w:cs="Arial"/>
          <w:b/>
          <w:bCs/>
          <w:color w:val="009999"/>
          <w:sz w:val="28"/>
          <w:szCs w:val="28"/>
        </w:rPr>
        <w:t xml:space="preserve">re submitting your application. </w:t>
      </w:r>
    </w:p>
    <w:p w14:paraId="4E0A65D8" w14:textId="77777777" w:rsidR="00A9662B" w:rsidRDefault="00A9662B" w:rsidP="00BE1532">
      <w:pPr>
        <w:spacing w:after="0" w:line="240" w:lineRule="auto"/>
        <w:jc w:val="both"/>
        <w:rPr>
          <w:rFonts w:ascii="Arial" w:hAnsi="Arial" w:cs="Arial"/>
          <w:sz w:val="24"/>
          <w:szCs w:val="24"/>
        </w:rPr>
      </w:pPr>
    </w:p>
    <w:p w14:paraId="45FFDDA6" w14:textId="520519C0" w:rsidR="000225FE" w:rsidRDefault="00141975" w:rsidP="00635A42">
      <w:pPr>
        <w:spacing w:after="0" w:line="240" w:lineRule="auto"/>
        <w:ind w:right="-24"/>
        <w:jc w:val="both"/>
        <w:rPr>
          <w:rFonts w:ascii="Arial" w:hAnsi="Arial" w:cs="Arial"/>
          <w:sz w:val="24"/>
          <w:szCs w:val="24"/>
        </w:rPr>
      </w:pPr>
      <w:r>
        <w:rPr>
          <w:rFonts w:ascii="Arial" w:hAnsi="Arial" w:cs="Arial"/>
          <w:sz w:val="24"/>
          <w:szCs w:val="24"/>
        </w:rPr>
        <w:t>Pioneering Care Partnership (PCP) is pleased to launch the next round of Happiness Hub</w:t>
      </w:r>
      <w:r w:rsidR="003012F3">
        <w:rPr>
          <w:rFonts w:ascii="Arial" w:hAnsi="Arial" w:cs="Arial"/>
          <w:sz w:val="24"/>
          <w:szCs w:val="24"/>
        </w:rPr>
        <w:t xml:space="preserve"> Grants. Happiness Hubs are funded by </w:t>
      </w:r>
      <w:r w:rsidR="00AA78BD" w:rsidRPr="00AA78BD">
        <w:rPr>
          <w:rFonts w:ascii="Arial" w:hAnsi="Arial" w:cs="Arial"/>
          <w:sz w:val="24"/>
          <w:szCs w:val="24"/>
        </w:rPr>
        <w:t>North East and North Cumbria Integrated Care Board</w:t>
      </w:r>
      <w:r w:rsidR="003012F3">
        <w:rPr>
          <w:rFonts w:ascii="Arial" w:hAnsi="Arial" w:cs="Arial"/>
          <w:sz w:val="24"/>
          <w:szCs w:val="24"/>
        </w:rPr>
        <w:t xml:space="preserve"> (NENC ICB)</w:t>
      </w:r>
      <w:r w:rsidR="00A805AF">
        <w:rPr>
          <w:rFonts w:ascii="Arial" w:hAnsi="Arial" w:cs="Arial"/>
          <w:sz w:val="24"/>
          <w:szCs w:val="24"/>
        </w:rPr>
        <w:t xml:space="preserve">. </w:t>
      </w:r>
      <w:r w:rsidR="00A805AF" w:rsidRPr="46B4BD5D">
        <w:rPr>
          <w:rFonts w:ascii="Arial" w:hAnsi="Arial" w:cs="Arial"/>
          <w:sz w:val="24"/>
          <w:szCs w:val="24"/>
        </w:rPr>
        <w:t xml:space="preserve">This funding is part of the wider Community </w:t>
      </w:r>
      <w:r w:rsidR="00A805AF">
        <w:rPr>
          <w:rFonts w:ascii="Arial" w:hAnsi="Arial" w:cs="Arial"/>
          <w:sz w:val="24"/>
          <w:szCs w:val="24"/>
        </w:rPr>
        <w:t xml:space="preserve">and Crisis Mental Health </w:t>
      </w:r>
      <w:r w:rsidR="00A805AF" w:rsidRPr="46B4BD5D">
        <w:rPr>
          <w:rFonts w:ascii="Arial" w:hAnsi="Arial" w:cs="Arial"/>
          <w:sz w:val="24"/>
          <w:szCs w:val="24"/>
        </w:rPr>
        <w:t>Transformation Fund</w:t>
      </w:r>
      <w:r w:rsidR="00A805AF">
        <w:rPr>
          <w:rFonts w:ascii="Arial" w:hAnsi="Arial" w:cs="Arial"/>
          <w:sz w:val="24"/>
          <w:szCs w:val="24"/>
        </w:rPr>
        <w:t xml:space="preserve"> and provides one-off grants</w:t>
      </w:r>
      <w:r w:rsidR="00CF3E19">
        <w:rPr>
          <w:rFonts w:ascii="Arial" w:hAnsi="Arial" w:cs="Arial"/>
          <w:sz w:val="24"/>
          <w:szCs w:val="24"/>
        </w:rPr>
        <w:t xml:space="preserve"> for voluntary and community organisations to launch new activities or extend opening hours. </w:t>
      </w:r>
      <w:r w:rsidR="00CF3E19" w:rsidRPr="00CF3E19">
        <w:rPr>
          <w:rFonts w:ascii="Arial" w:hAnsi="Arial" w:cs="Arial"/>
          <w:b/>
          <w:bCs/>
          <w:sz w:val="24"/>
          <w:szCs w:val="24"/>
        </w:rPr>
        <w:t>This round is only open to organisations that have not previously benefited from a Happiness Hub Grant.</w:t>
      </w:r>
      <w:r w:rsidR="00CF3E19">
        <w:rPr>
          <w:rFonts w:ascii="Arial" w:hAnsi="Arial" w:cs="Arial"/>
          <w:sz w:val="24"/>
          <w:szCs w:val="24"/>
        </w:rPr>
        <w:t xml:space="preserve"> </w:t>
      </w:r>
    </w:p>
    <w:p w14:paraId="500618E6" w14:textId="6DFD645B" w:rsidR="000225FE" w:rsidRDefault="000225FE" w:rsidP="00B13865">
      <w:pPr>
        <w:spacing w:after="0" w:line="240" w:lineRule="auto"/>
        <w:jc w:val="both"/>
        <w:rPr>
          <w:rFonts w:ascii="Arial" w:hAnsi="Arial" w:cs="Arial"/>
          <w:sz w:val="24"/>
          <w:szCs w:val="24"/>
        </w:rPr>
      </w:pPr>
    </w:p>
    <w:p w14:paraId="1DC8C90E" w14:textId="56A5A5DF" w:rsidR="000225FE" w:rsidRPr="000225FE" w:rsidRDefault="0033494B" w:rsidP="00B13865">
      <w:pPr>
        <w:shd w:val="clear" w:color="auto" w:fill="33CCCC"/>
        <w:spacing w:after="0" w:line="240" w:lineRule="auto"/>
        <w:jc w:val="both"/>
        <w:rPr>
          <w:rFonts w:ascii="Arial" w:hAnsi="Arial" w:cs="Arial"/>
          <w:b/>
          <w:bCs/>
          <w:sz w:val="24"/>
          <w:szCs w:val="24"/>
        </w:rPr>
      </w:pPr>
      <w:r>
        <w:rPr>
          <w:rFonts w:ascii="Arial" w:hAnsi="Arial" w:cs="Arial"/>
          <w:b/>
          <w:bCs/>
          <w:sz w:val="24"/>
          <w:szCs w:val="24"/>
        </w:rPr>
        <w:t xml:space="preserve"> </w:t>
      </w:r>
      <w:r w:rsidR="000225FE" w:rsidRPr="000225FE">
        <w:rPr>
          <w:rFonts w:ascii="Arial" w:hAnsi="Arial" w:cs="Arial"/>
          <w:b/>
          <w:bCs/>
          <w:sz w:val="24"/>
          <w:szCs w:val="24"/>
        </w:rPr>
        <w:t>Funding Aim</w:t>
      </w:r>
    </w:p>
    <w:p w14:paraId="5E567BD3" w14:textId="15B54751" w:rsidR="00290B19" w:rsidRDefault="000225FE" w:rsidP="00BE1532">
      <w:pPr>
        <w:spacing w:after="0" w:line="240" w:lineRule="auto"/>
        <w:jc w:val="both"/>
        <w:rPr>
          <w:rFonts w:ascii="Arial" w:hAnsi="Arial" w:cs="Arial"/>
          <w:sz w:val="24"/>
          <w:szCs w:val="24"/>
        </w:rPr>
      </w:pPr>
      <w:r>
        <w:rPr>
          <w:rFonts w:ascii="Arial" w:hAnsi="Arial" w:cs="Arial"/>
          <w:sz w:val="24"/>
          <w:szCs w:val="24"/>
        </w:rPr>
        <w:t xml:space="preserve">Recognising </w:t>
      </w:r>
      <w:r w:rsidR="009F1530">
        <w:rPr>
          <w:rFonts w:ascii="Arial" w:hAnsi="Arial" w:cs="Arial"/>
          <w:sz w:val="24"/>
          <w:szCs w:val="24"/>
        </w:rPr>
        <w:t xml:space="preserve">the need for people to have a safe space </w:t>
      </w:r>
      <w:r w:rsidR="00044A39">
        <w:rPr>
          <w:rFonts w:ascii="Arial" w:hAnsi="Arial" w:cs="Arial"/>
          <w:sz w:val="24"/>
          <w:szCs w:val="24"/>
        </w:rPr>
        <w:t xml:space="preserve">when they are experiencing </w:t>
      </w:r>
      <w:r w:rsidR="001512ED">
        <w:rPr>
          <w:rFonts w:ascii="Arial" w:hAnsi="Arial" w:cs="Arial"/>
          <w:sz w:val="24"/>
          <w:szCs w:val="24"/>
        </w:rPr>
        <w:t xml:space="preserve">poor </w:t>
      </w:r>
      <w:r w:rsidR="00044A39">
        <w:rPr>
          <w:rFonts w:ascii="Arial" w:hAnsi="Arial" w:cs="Arial"/>
          <w:sz w:val="24"/>
          <w:szCs w:val="24"/>
        </w:rPr>
        <w:t xml:space="preserve">mental </w:t>
      </w:r>
      <w:proofErr w:type="spellStart"/>
      <w:r w:rsidR="00044A39">
        <w:rPr>
          <w:rFonts w:ascii="Arial" w:hAnsi="Arial" w:cs="Arial"/>
          <w:sz w:val="24"/>
          <w:szCs w:val="24"/>
        </w:rPr>
        <w:t>heath</w:t>
      </w:r>
      <w:proofErr w:type="spellEnd"/>
      <w:r w:rsidR="00044A39">
        <w:rPr>
          <w:rFonts w:ascii="Arial" w:hAnsi="Arial" w:cs="Arial"/>
          <w:sz w:val="24"/>
          <w:szCs w:val="24"/>
        </w:rPr>
        <w:t xml:space="preserve"> </w:t>
      </w:r>
      <w:r w:rsidR="00FF792B" w:rsidRPr="000C0E63">
        <w:rPr>
          <w:rFonts w:ascii="Arial" w:hAnsi="Arial" w:cs="Arial"/>
          <w:b/>
          <w:bCs/>
          <w:sz w:val="24"/>
          <w:szCs w:val="24"/>
        </w:rPr>
        <w:t xml:space="preserve">Happiness Hubs aim to provide a ‘Safe Haven’ for people </w:t>
      </w:r>
      <w:r w:rsidR="001512ED" w:rsidRPr="000C0E63">
        <w:rPr>
          <w:rFonts w:ascii="Arial" w:hAnsi="Arial" w:cs="Arial"/>
          <w:b/>
          <w:bCs/>
          <w:sz w:val="24"/>
          <w:szCs w:val="24"/>
        </w:rPr>
        <w:t>and their carer</w:t>
      </w:r>
      <w:r w:rsidR="007B20AD" w:rsidRPr="000C0E63">
        <w:rPr>
          <w:rFonts w:ascii="Arial" w:hAnsi="Arial" w:cs="Arial"/>
          <w:b/>
          <w:bCs/>
          <w:sz w:val="24"/>
          <w:szCs w:val="24"/>
        </w:rPr>
        <w:t>s where they can connect and talk with others</w:t>
      </w:r>
      <w:r w:rsidR="007B20AD">
        <w:rPr>
          <w:rFonts w:ascii="Arial" w:hAnsi="Arial" w:cs="Arial"/>
          <w:sz w:val="24"/>
          <w:szCs w:val="24"/>
        </w:rPr>
        <w:t>, often whilst undertaking activities to promote wellbeing or re</w:t>
      </w:r>
      <w:r w:rsidR="006A323E">
        <w:rPr>
          <w:rFonts w:ascii="Arial" w:hAnsi="Arial" w:cs="Arial"/>
          <w:sz w:val="24"/>
          <w:szCs w:val="24"/>
        </w:rPr>
        <w:t xml:space="preserve">silience. </w:t>
      </w:r>
      <w:r w:rsidR="002C0F0E">
        <w:rPr>
          <w:rFonts w:ascii="Arial" w:hAnsi="Arial" w:cs="Arial"/>
          <w:sz w:val="24"/>
          <w:szCs w:val="24"/>
        </w:rPr>
        <w:t>The aim is for Happiness Hubs to be able to provide ongoing activities and support and therefore staff or volunteers must commit to undertaking mental health awareness training and also encourage peer support through engaging with people who have lived experience</w:t>
      </w:r>
      <w:r w:rsidR="000252E6">
        <w:rPr>
          <w:rFonts w:ascii="Arial" w:hAnsi="Arial" w:cs="Arial"/>
          <w:sz w:val="24"/>
          <w:szCs w:val="24"/>
        </w:rPr>
        <w:t xml:space="preserve">. </w:t>
      </w:r>
      <w:r w:rsidR="00290B19">
        <w:rPr>
          <w:rFonts w:ascii="Arial" w:hAnsi="Arial" w:cs="Arial"/>
          <w:sz w:val="24"/>
          <w:szCs w:val="24"/>
        </w:rPr>
        <w:t>K</w:t>
      </w:r>
      <w:r w:rsidR="000252E6">
        <w:rPr>
          <w:rFonts w:ascii="Arial" w:hAnsi="Arial" w:cs="Arial"/>
          <w:sz w:val="24"/>
          <w:szCs w:val="24"/>
        </w:rPr>
        <w:t xml:space="preserve">ey evaluation criteria for all </w:t>
      </w:r>
      <w:r w:rsidR="00424154">
        <w:rPr>
          <w:rFonts w:ascii="Arial" w:hAnsi="Arial" w:cs="Arial"/>
          <w:sz w:val="24"/>
          <w:szCs w:val="24"/>
        </w:rPr>
        <w:t>projects</w:t>
      </w:r>
      <w:r w:rsidR="000252E6">
        <w:rPr>
          <w:rFonts w:ascii="Arial" w:hAnsi="Arial" w:cs="Arial"/>
          <w:sz w:val="24"/>
          <w:szCs w:val="24"/>
        </w:rPr>
        <w:t xml:space="preserve"> must be: </w:t>
      </w:r>
    </w:p>
    <w:p w14:paraId="62B4693B" w14:textId="350ECE7B" w:rsidR="00A805AF" w:rsidRDefault="000252E6" w:rsidP="00BE1532">
      <w:pPr>
        <w:pStyle w:val="ListParagraph"/>
        <w:numPr>
          <w:ilvl w:val="0"/>
          <w:numId w:val="22"/>
        </w:numPr>
        <w:spacing w:after="0" w:line="240" w:lineRule="auto"/>
        <w:jc w:val="both"/>
        <w:rPr>
          <w:rFonts w:ascii="Arial" w:hAnsi="Arial" w:cs="Arial"/>
          <w:sz w:val="24"/>
          <w:szCs w:val="24"/>
        </w:rPr>
      </w:pPr>
      <w:r w:rsidRPr="00290B19">
        <w:rPr>
          <w:rFonts w:ascii="Arial" w:hAnsi="Arial" w:cs="Arial"/>
          <w:sz w:val="24"/>
          <w:szCs w:val="24"/>
        </w:rPr>
        <w:t>75% of participants report increased</w:t>
      </w:r>
      <w:r w:rsidR="00290B19">
        <w:rPr>
          <w:rFonts w:ascii="Arial" w:hAnsi="Arial" w:cs="Arial"/>
          <w:sz w:val="24"/>
          <w:szCs w:val="24"/>
        </w:rPr>
        <w:t xml:space="preserve"> confidence, self-esteem or wellbeing</w:t>
      </w:r>
    </w:p>
    <w:p w14:paraId="64005F8C" w14:textId="66AEEBEE" w:rsidR="00290B19" w:rsidRPr="00290B19" w:rsidRDefault="00290B19" w:rsidP="00BE1532">
      <w:pPr>
        <w:pStyle w:val="ListParagraph"/>
        <w:numPr>
          <w:ilvl w:val="0"/>
          <w:numId w:val="22"/>
        </w:numPr>
        <w:spacing w:after="0" w:line="240" w:lineRule="auto"/>
        <w:jc w:val="both"/>
        <w:rPr>
          <w:rFonts w:ascii="Arial" w:hAnsi="Arial" w:cs="Arial"/>
          <w:sz w:val="24"/>
          <w:szCs w:val="24"/>
        </w:rPr>
      </w:pPr>
      <w:r>
        <w:rPr>
          <w:rFonts w:ascii="Arial" w:hAnsi="Arial" w:cs="Arial"/>
          <w:sz w:val="24"/>
          <w:szCs w:val="24"/>
        </w:rPr>
        <w:t>70% of participants report improved mental health</w:t>
      </w:r>
      <w:r w:rsidR="00424154">
        <w:rPr>
          <w:rFonts w:ascii="Arial" w:hAnsi="Arial" w:cs="Arial"/>
          <w:sz w:val="24"/>
          <w:szCs w:val="24"/>
        </w:rPr>
        <w:t>.</w:t>
      </w:r>
    </w:p>
    <w:p w14:paraId="5DAB6C7B" w14:textId="77777777" w:rsidR="00196A24" w:rsidRDefault="00196A24" w:rsidP="00BE1532">
      <w:pPr>
        <w:spacing w:after="0" w:line="240" w:lineRule="auto"/>
        <w:jc w:val="both"/>
        <w:rPr>
          <w:rFonts w:ascii="Arial" w:hAnsi="Arial" w:cs="Arial"/>
          <w:sz w:val="24"/>
          <w:szCs w:val="24"/>
        </w:rPr>
      </w:pPr>
    </w:p>
    <w:p w14:paraId="1B87E0D2" w14:textId="2BD93A7F" w:rsidR="00424154" w:rsidRPr="008E3010" w:rsidRDefault="0033494B" w:rsidP="00B13865">
      <w:pPr>
        <w:shd w:val="clear" w:color="auto" w:fill="33CCCC"/>
        <w:spacing w:after="0" w:line="240" w:lineRule="auto"/>
        <w:jc w:val="both"/>
        <w:rPr>
          <w:rFonts w:ascii="Arial" w:hAnsi="Arial" w:cs="Arial"/>
          <w:b/>
          <w:bCs/>
          <w:sz w:val="24"/>
          <w:szCs w:val="24"/>
        </w:rPr>
      </w:pPr>
      <w:r>
        <w:rPr>
          <w:rFonts w:ascii="Arial" w:hAnsi="Arial" w:cs="Arial"/>
          <w:b/>
          <w:bCs/>
          <w:sz w:val="24"/>
          <w:szCs w:val="24"/>
        </w:rPr>
        <w:t xml:space="preserve"> </w:t>
      </w:r>
      <w:r w:rsidR="00424154" w:rsidRPr="46B4BD5D">
        <w:rPr>
          <w:rFonts w:ascii="Arial" w:hAnsi="Arial" w:cs="Arial"/>
          <w:b/>
          <w:bCs/>
          <w:sz w:val="24"/>
          <w:szCs w:val="24"/>
        </w:rPr>
        <w:t xml:space="preserve">What </w:t>
      </w:r>
      <w:r w:rsidR="00424154">
        <w:rPr>
          <w:rFonts w:ascii="Arial" w:hAnsi="Arial" w:cs="Arial"/>
          <w:b/>
          <w:bCs/>
          <w:sz w:val="24"/>
          <w:szCs w:val="24"/>
        </w:rPr>
        <w:t>is a Happiness Hub/Safe Haven</w:t>
      </w:r>
    </w:p>
    <w:p w14:paraId="46C89774" w14:textId="77777777" w:rsidR="00424154" w:rsidRPr="00674D71" w:rsidRDefault="00424154" w:rsidP="00BE1532">
      <w:pPr>
        <w:spacing w:after="0" w:line="240" w:lineRule="auto"/>
        <w:jc w:val="both"/>
        <w:rPr>
          <w:rFonts w:ascii="Arial" w:hAnsi="Arial" w:cs="Arial"/>
          <w:sz w:val="24"/>
          <w:szCs w:val="24"/>
        </w:rPr>
      </w:pPr>
      <w:r>
        <w:rPr>
          <w:rFonts w:ascii="Arial" w:hAnsi="Arial" w:cs="Arial"/>
          <w:sz w:val="24"/>
          <w:szCs w:val="24"/>
        </w:rPr>
        <w:t>Happiness Hubs must aim to</w:t>
      </w:r>
      <w:r w:rsidRPr="46B4BD5D">
        <w:rPr>
          <w:rFonts w:ascii="Arial" w:hAnsi="Arial" w:cs="Arial"/>
          <w:sz w:val="24"/>
          <w:szCs w:val="24"/>
        </w:rPr>
        <w:t xml:space="preserve"> support physical and emotional wellbeing</w:t>
      </w:r>
      <w:r w:rsidRPr="00EF1ACF">
        <w:rPr>
          <w:rFonts w:ascii="Arial" w:hAnsi="Arial" w:cs="Arial"/>
          <w:sz w:val="24"/>
          <w:szCs w:val="24"/>
        </w:rPr>
        <w:t>, and mental health t</w:t>
      </w:r>
      <w:r w:rsidRPr="46B4BD5D">
        <w:rPr>
          <w:rFonts w:ascii="Arial" w:hAnsi="Arial" w:cs="Arial"/>
          <w:sz w:val="24"/>
          <w:szCs w:val="24"/>
        </w:rPr>
        <w:t>hrough the provision of activities that are open to anyone on an ongoing basis. They can be referral or drop</w:t>
      </w:r>
      <w:r>
        <w:rPr>
          <w:rFonts w:ascii="Arial" w:hAnsi="Arial" w:cs="Arial"/>
          <w:sz w:val="24"/>
          <w:szCs w:val="24"/>
        </w:rPr>
        <w:t>-</w:t>
      </w:r>
      <w:r w:rsidRPr="46B4BD5D">
        <w:rPr>
          <w:rFonts w:ascii="Arial" w:hAnsi="Arial" w:cs="Arial"/>
          <w:sz w:val="24"/>
          <w:szCs w:val="24"/>
        </w:rPr>
        <w:t xml:space="preserve">in based. </w:t>
      </w:r>
    </w:p>
    <w:p w14:paraId="18671BB4" w14:textId="77777777" w:rsidR="00424154" w:rsidRPr="00674D71" w:rsidRDefault="00424154" w:rsidP="00BE1532">
      <w:pPr>
        <w:spacing w:after="0" w:line="240" w:lineRule="auto"/>
        <w:jc w:val="both"/>
        <w:rPr>
          <w:rFonts w:ascii="Arial" w:hAnsi="Arial" w:cs="Arial"/>
          <w:sz w:val="24"/>
          <w:szCs w:val="24"/>
        </w:rPr>
      </w:pPr>
    </w:p>
    <w:p w14:paraId="469E84B5" w14:textId="77777777" w:rsidR="00424154" w:rsidRDefault="00424154" w:rsidP="00BE1532">
      <w:pPr>
        <w:spacing w:after="0" w:line="240" w:lineRule="auto"/>
        <w:jc w:val="both"/>
        <w:rPr>
          <w:rFonts w:ascii="Arial" w:hAnsi="Arial" w:cs="Arial"/>
          <w:sz w:val="24"/>
          <w:szCs w:val="24"/>
        </w:rPr>
      </w:pPr>
      <w:r w:rsidRPr="23FE7376">
        <w:rPr>
          <w:rFonts w:ascii="Arial" w:hAnsi="Arial" w:cs="Arial"/>
          <w:sz w:val="24"/>
          <w:szCs w:val="24"/>
        </w:rPr>
        <w:t>Staff and volunteers providing these activities/groups/drop</w:t>
      </w:r>
      <w:r>
        <w:rPr>
          <w:rFonts w:ascii="Arial" w:hAnsi="Arial" w:cs="Arial"/>
          <w:sz w:val="24"/>
          <w:szCs w:val="24"/>
        </w:rPr>
        <w:t>-</w:t>
      </w:r>
      <w:r w:rsidRPr="23FE7376">
        <w:rPr>
          <w:rFonts w:ascii="Arial" w:hAnsi="Arial" w:cs="Arial"/>
          <w:sz w:val="24"/>
          <w:szCs w:val="24"/>
        </w:rPr>
        <w:t xml:space="preserve">in session should have mental health training i.e. Mental Health First Aid Training (or should be completed within the first 3 months, support can be provided in accessing training from the Happiness Hubs Team). Staff/Volunteers should be able to support individuals using the service and refer individuals as required to other means of support externally. We are looking for projects that can create a safe space </w:t>
      </w:r>
      <w:r>
        <w:rPr>
          <w:rFonts w:ascii="Arial" w:hAnsi="Arial" w:cs="Arial"/>
          <w:sz w:val="24"/>
          <w:szCs w:val="24"/>
        </w:rPr>
        <w:t xml:space="preserve">for people </w:t>
      </w:r>
      <w:r w:rsidRPr="23FE7376">
        <w:rPr>
          <w:rFonts w:ascii="Arial" w:hAnsi="Arial" w:cs="Arial"/>
          <w:sz w:val="24"/>
          <w:szCs w:val="24"/>
        </w:rPr>
        <w:t xml:space="preserve">to talk about their mental wellbeing. </w:t>
      </w:r>
    </w:p>
    <w:p w14:paraId="4A55F60F" w14:textId="77777777" w:rsidR="00424154" w:rsidRDefault="00424154" w:rsidP="00BE1532">
      <w:pPr>
        <w:spacing w:after="0" w:line="240" w:lineRule="auto"/>
        <w:jc w:val="both"/>
        <w:rPr>
          <w:rFonts w:ascii="Arial" w:hAnsi="Arial" w:cs="Arial"/>
          <w:sz w:val="24"/>
          <w:szCs w:val="24"/>
        </w:rPr>
      </w:pPr>
    </w:p>
    <w:p w14:paraId="5ECD8346" w14:textId="77777777" w:rsidR="00424154" w:rsidRPr="00674D71" w:rsidRDefault="00424154" w:rsidP="00BE1532">
      <w:pPr>
        <w:spacing w:after="0" w:line="240" w:lineRule="auto"/>
        <w:jc w:val="both"/>
        <w:rPr>
          <w:rFonts w:ascii="Arial" w:hAnsi="Arial" w:cs="Arial"/>
          <w:sz w:val="24"/>
          <w:szCs w:val="24"/>
        </w:rPr>
      </w:pPr>
      <w:r>
        <w:rPr>
          <w:rFonts w:ascii="Arial" w:hAnsi="Arial" w:cs="Arial"/>
          <w:sz w:val="24"/>
          <w:szCs w:val="24"/>
        </w:rPr>
        <w:t>I</w:t>
      </w:r>
      <w:r w:rsidRPr="1D9436FA">
        <w:rPr>
          <w:rFonts w:ascii="Arial" w:hAnsi="Arial" w:cs="Arial"/>
          <w:sz w:val="24"/>
          <w:szCs w:val="24"/>
        </w:rPr>
        <w:t xml:space="preserve">n particular </w:t>
      </w:r>
      <w:r>
        <w:rPr>
          <w:rFonts w:ascii="Arial" w:hAnsi="Arial" w:cs="Arial"/>
          <w:sz w:val="24"/>
          <w:szCs w:val="24"/>
        </w:rPr>
        <w:t>they must be</w:t>
      </w:r>
      <w:r w:rsidRPr="1D9436FA">
        <w:rPr>
          <w:rFonts w:ascii="Arial" w:hAnsi="Arial" w:cs="Arial"/>
          <w:sz w:val="24"/>
          <w:szCs w:val="24"/>
        </w:rPr>
        <w:t xml:space="preserve"> permanent spaces </w:t>
      </w:r>
      <w:r>
        <w:rPr>
          <w:rFonts w:ascii="Arial" w:hAnsi="Arial" w:cs="Arial"/>
          <w:sz w:val="24"/>
          <w:szCs w:val="24"/>
        </w:rPr>
        <w:t xml:space="preserve">that </w:t>
      </w:r>
      <w:r w:rsidRPr="1D9436FA">
        <w:rPr>
          <w:rFonts w:ascii="Arial" w:hAnsi="Arial" w:cs="Arial"/>
          <w:sz w:val="24"/>
          <w:szCs w:val="24"/>
        </w:rPr>
        <w:t>support</w:t>
      </w:r>
      <w:r>
        <w:rPr>
          <w:rFonts w:ascii="Arial" w:hAnsi="Arial" w:cs="Arial"/>
          <w:sz w:val="24"/>
          <w:szCs w:val="24"/>
        </w:rPr>
        <w:t xml:space="preserve"> </w:t>
      </w:r>
      <w:r w:rsidRPr="1D9436FA">
        <w:rPr>
          <w:rFonts w:ascii="Arial" w:hAnsi="Arial" w:cs="Arial"/>
          <w:sz w:val="24"/>
          <w:szCs w:val="24"/>
        </w:rPr>
        <w:t xml:space="preserve">individuals' health and wellbeing by connecting them to various resources and services within their communities. </w:t>
      </w:r>
    </w:p>
    <w:p w14:paraId="0D320EDE" w14:textId="77777777" w:rsidR="00424154" w:rsidRPr="00674D71" w:rsidRDefault="00424154" w:rsidP="00BE1532">
      <w:pPr>
        <w:spacing w:after="0" w:line="240" w:lineRule="auto"/>
        <w:jc w:val="both"/>
        <w:rPr>
          <w:rFonts w:ascii="Arial" w:hAnsi="Arial" w:cs="Arial"/>
          <w:sz w:val="24"/>
          <w:szCs w:val="24"/>
        </w:rPr>
      </w:pPr>
    </w:p>
    <w:p w14:paraId="5471067B" w14:textId="77777777" w:rsidR="00424154" w:rsidRPr="00674D71" w:rsidRDefault="00424154" w:rsidP="00BE1532">
      <w:pPr>
        <w:spacing w:after="0" w:line="240" w:lineRule="auto"/>
        <w:jc w:val="both"/>
        <w:rPr>
          <w:rFonts w:ascii="Arial" w:hAnsi="Arial" w:cs="Arial"/>
          <w:sz w:val="24"/>
          <w:szCs w:val="24"/>
        </w:rPr>
      </w:pPr>
      <w:r w:rsidRPr="46B4BD5D">
        <w:rPr>
          <w:rFonts w:ascii="Arial" w:hAnsi="Arial" w:cs="Arial"/>
          <w:sz w:val="24"/>
          <w:szCs w:val="24"/>
        </w:rPr>
        <w:t>Projects should provide access to:</w:t>
      </w:r>
    </w:p>
    <w:p w14:paraId="0F12807E" w14:textId="77777777" w:rsidR="00424154" w:rsidRDefault="00424154" w:rsidP="00BE1532">
      <w:pPr>
        <w:pStyle w:val="ListParagraph"/>
        <w:numPr>
          <w:ilvl w:val="0"/>
          <w:numId w:val="6"/>
        </w:numPr>
        <w:spacing w:after="0" w:line="240" w:lineRule="auto"/>
        <w:jc w:val="both"/>
        <w:rPr>
          <w:rFonts w:eastAsiaTheme="minorEastAsia"/>
          <w:sz w:val="24"/>
          <w:szCs w:val="24"/>
        </w:rPr>
      </w:pPr>
      <w:r w:rsidRPr="0B1A784C">
        <w:rPr>
          <w:rFonts w:ascii="Arial" w:hAnsi="Arial" w:cs="Arial"/>
          <w:sz w:val="24"/>
          <w:szCs w:val="24"/>
        </w:rPr>
        <w:t>A regular designated safe space</w:t>
      </w:r>
    </w:p>
    <w:p w14:paraId="53D81326" w14:textId="77777777" w:rsidR="00424154" w:rsidRDefault="00424154" w:rsidP="00BE1532">
      <w:pPr>
        <w:pStyle w:val="ListParagraph"/>
        <w:numPr>
          <w:ilvl w:val="0"/>
          <w:numId w:val="6"/>
        </w:numPr>
        <w:spacing w:after="0" w:line="240" w:lineRule="auto"/>
        <w:jc w:val="both"/>
        <w:rPr>
          <w:rFonts w:ascii="Arial" w:hAnsi="Arial" w:cs="Arial"/>
          <w:sz w:val="24"/>
          <w:szCs w:val="24"/>
        </w:rPr>
      </w:pPr>
      <w:r w:rsidRPr="0B1A784C">
        <w:rPr>
          <w:rFonts w:ascii="Arial" w:hAnsi="Arial" w:cs="Arial"/>
          <w:sz w:val="24"/>
          <w:szCs w:val="24"/>
        </w:rPr>
        <w:t xml:space="preserve">General amenities/refreshments </w:t>
      </w:r>
    </w:p>
    <w:p w14:paraId="23638D8C" w14:textId="77777777" w:rsidR="00424154" w:rsidRDefault="00424154" w:rsidP="00BE1532">
      <w:pPr>
        <w:pStyle w:val="ListParagraph"/>
        <w:numPr>
          <w:ilvl w:val="0"/>
          <w:numId w:val="6"/>
        </w:numPr>
        <w:spacing w:after="0" w:line="240" w:lineRule="auto"/>
        <w:jc w:val="both"/>
        <w:rPr>
          <w:rFonts w:ascii="Arial" w:hAnsi="Arial" w:cs="Arial"/>
          <w:sz w:val="24"/>
          <w:szCs w:val="24"/>
        </w:rPr>
      </w:pPr>
      <w:r w:rsidRPr="0B1A784C">
        <w:rPr>
          <w:rFonts w:ascii="Arial" w:hAnsi="Arial" w:cs="Arial"/>
          <w:sz w:val="24"/>
          <w:szCs w:val="24"/>
        </w:rPr>
        <w:t>Social activity</w:t>
      </w:r>
    </w:p>
    <w:p w14:paraId="3D39E730" w14:textId="77777777" w:rsidR="00424154" w:rsidRPr="00B07F23" w:rsidRDefault="00424154" w:rsidP="00BE1532">
      <w:pPr>
        <w:pStyle w:val="ListParagraph"/>
        <w:numPr>
          <w:ilvl w:val="0"/>
          <w:numId w:val="6"/>
        </w:numPr>
        <w:spacing w:after="0" w:line="240" w:lineRule="auto"/>
        <w:jc w:val="both"/>
        <w:rPr>
          <w:rFonts w:eastAsiaTheme="minorEastAsia"/>
          <w:sz w:val="24"/>
          <w:szCs w:val="24"/>
        </w:rPr>
      </w:pPr>
      <w:r w:rsidRPr="0B1A784C">
        <w:rPr>
          <w:rFonts w:ascii="Arial" w:hAnsi="Arial" w:cs="Arial"/>
          <w:sz w:val="24"/>
          <w:szCs w:val="24"/>
        </w:rPr>
        <w:t xml:space="preserve">Information and advice, i.e., mental health, welfare etc. </w:t>
      </w:r>
    </w:p>
    <w:p w14:paraId="7166E02C" w14:textId="77777777" w:rsidR="00424154" w:rsidRPr="00B07F23" w:rsidRDefault="00424154" w:rsidP="00BE1532">
      <w:pPr>
        <w:pStyle w:val="ListParagraph"/>
        <w:numPr>
          <w:ilvl w:val="0"/>
          <w:numId w:val="6"/>
        </w:numPr>
        <w:spacing w:after="0" w:line="240" w:lineRule="auto"/>
        <w:jc w:val="both"/>
        <w:rPr>
          <w:rFonts w:eastAsiaTheme="minorEastAsia"/>
          <w:sz w:val="24"/>
          <w:szCs w:val="24"/>
        </w:rPr>
      </w:pPr>
      <w:r>
        <w:rPr>
          <w:rFonts w:ascii="Arial" w:hAnsi="Arial" w:cs="Arial"/>
          <w:sz w:val="24"/>
          <w:szCs w:val="24"/>
        </w:rPr>
        <w:t>Referrals to support</w:t>
      </w:r>
    </w:p>
    <w:p w14:paraId="12B2D99E" w14:textId="77777777" w:rsidR="00424154" w:rsidRPr="00F17B0A" w:rsidRDefault="00424154" w:rsidP="00BE1532">
      <w:pPr>
        <w:pStyle w:val="ListParagraph"/>
        <w:numPr>
          <w:ilvl w:val="0"/>
          <w:numId w:val="6"/>
        </w:numPr>
        <w:spacing w:after="0" w:line="240" w:lineRule="auto"/>
        <w:jc w:val="both"/>
        <w:rPr>
          <w:rFonts w:eastAsiaTheme="minorEastAsia"/>
          <w:sz w:val="24"/>
          <w:szCs w:val="24"/>
        </w:rPr>
      </w:pPr>
      <w:r>
        <w:rPr>
          <w:rFonts w:ascii="Arial" w:hAnsi="Arial" w:cs="Arial"/>
          <w:sz w:val="24"/>
          <w:szCs w:val="24"/>
        </w:rPr>
        <w:t>Work with a range of providers to deliver support</w:t>
      </w:r>
    </w:p>
    <w:p w14:paraId="357E53DE" w14:textId="77777777" w:rsidR="00F17B0A" w:rsidRPr="00F17B0A" w:rsidRDefault="00F17B0A" w:rsidP="00F17B0A">
      <w:pPr>
        <w:spacing w:after="0" w:line="240" w:lineRule="auto"/>
        <w:ind w:left="360"/>
        <w:jc w:val="both"/>
        <w:rPr>
          <w:rFonts w:eastAsiaTheme="minorEastAsia"/>
          <w:sz w:val="24"/>
          <w:szCs w:val="24"/>
        </w:rPr>
      </w:pPr>
    </w:p>
    <w:p w14:paraId="159BF80E" w14:textId="50A2E5ED" w:rsidR="00EA159B" w:rsidRDefault="00EA159B">
      <w:pPr>
        <w:rPr>
          <w:rFonts w:ascii="Arial" w:hAnsi="Arial" w:cs="Arial"/>
          <w:sz w:val="24"/>
          <w:szCs w:val="24"/>
        </w:rPr>
      </w:pPr>
      <w:r>
        <w:rPr>
          <w:rFonts w:ascii="Arial" w:hAnsi="Arial" w:cs="Arial"/>
          <w:sz w:val="24"/>
          <w:szCs w:val="24"/>
        </w:rPr>
        <w:br w:type="page"/>
      </w:r>
    </w:p>
    <w:p w14:paraId="72D3D62D" w14:textId="47A5F5D9" w:rsidR="00E07983" w:rsidRPr="006E65CA" w:rsidRDefault="0033494B" w:rsidP="00B13865">
      <w:pPr>
        <w:shd w:val="clear" w:color="auto" w:fill="33CCCC"/>
        <w:spacing w:after="0" w:line="240" w:lineRule="auto"/>
        <w:jc w:val="both"/>
        <w:rPr>
          <w:rFonts w:ascii="Arial" w:hAnsi="Arial" w:cs="Arial"/>
          <w:b/>
          <w:bCs/>
          <w:sz w:val="24"/>
          <w:szCs w:val="24"/>
        </w:rPr>
      </w:pPr>
      <w:r>
        <w:rPr>
          <w:rFonts w:ascii="Arial" w:hAnsi="Arial" w:cs="Arial"/>
          <w:b/>
          <w:bCs/>
          <w:sz w:val="24"/>
          <w:szCs w:val="24"/>
        </w:rPr>
        <w:lastRenderedPageBreak/>
        <w:t xml:space="preserve"> </w:t>
      </w:r>
      <w:r w:rsidR="00424154">
        <w:rPr>
          <w:rFonts w:ascii="Arial" w:hAnsi="Arial" w:cs="Arial"/>
          <w:b/>
          <w:bCs/>
          <w:sz w:val="24"/>
          <w:szCs w:val="24"/>
        </w:rPr>
        <w:t>Geographic Area</w:t>
      </w:r>
    </w:p>
    <w:p w14:paraId="6948C697" w14:textId="0ECFA994" w:rsidR="00E07983" w:rsidRPr="006E65CA" w:rsidRDefault="00E07983" w:rsidP="00BE1532">
      <w:pPr>
        <w:spacing w:after="0" w:line="240" w:lineRule="auto"/>
        <w:jc w:val="both"/>
        <w:rPr>
          <w:rFonts w:ascii="Arial" w:hAnsi="Arial" w:cs="Arial"/>
          <w:sz w:val="24"/>
          <w:szCs w:val="24"/>
        </w:rPr>
      </w:pPr>
      <w:r w:rsidRPr="006E65CA">
        <w:rPr>
          <w:rFonts w:ascii="Arial" w:hAnsi="Arial" w:cs="Arial"/>
          <w:sz w:val="24"/>
          <w:szCs w:val="24"/>
        </w:rPr>
        <w:t>This funding covers County</w:t>
      </w:r>
      <w:r w:rsidR="00456090">
        <w:rPr>
          <w:rFonts w:ascii="Arial" w:hAnsi="Arial" w:cs="Arial"/>
          <w:sz w:val="24"/>
          <w:szCs w:val="24"/>
        </w:rPr>
        <w:t xml:space="preserve"> Durham, </w:t>
      </w:r>
      <w:r w:rsidRPr="006E65CA">
        <w:rPr>
          <w:rFonts w:ascii="Arial" w:hAnsi="Arial" w:cs="Arial"/>
          <w:sz w:val="24"/>
          <w:szCs w:val="24"/>
        </w:rPr>
        <w:t xml:space="preserve">all projects must be delivered </w:t>
      </w:r>
      <w:r w:rsidR="00456090">
        <w:rPr>
          <w:rFonts w:ascii="Arial" w:hAnsi="Arial" w:cs="Arial"/>
          <w:sz w:val="24"/>
          <w:szCs w:val="24"/>
        </w:rPr>
        <w:t xml:space="preserve">in </w:t>
      </w:r>
      <w:r w:rsidR="00790D28">
        <w:rPr>
          <w:rFonts w:ascii="Arial" w:hAnsi="Arial" w:cs="Arial"/>
          <w:sz w:val="24"/>
          <w:szCs w:val="24"/>
        </w:rPr>
        <w:t xml:space="preserve">this geography for residents of </w:t>
      </w:r>
      <w:r w:rsidR="000225FE">
        <w:rPr>
          <w:rFonts w:ascii="Arial" w:hAnsi="Arial" w:cs="Arial"/>
          <w:sz w:val="24"/>
          <w:szCs w:val="24"/>
        </w:rPr>
        <w:t>County Durham.</w:t>
      </w:r>
      <w:r w:rsidR="009947A4">
        <w:rPr>
          <w:rFonts w:ascii="Arial" w:hAnsi="Arial" w:cs="Arial"/>
          <w:sz w:val="24"/>
          <w:szCs w:val="24"/>
        </w:rPr>
        <w:t xml:space="preserve"> </w:t>
      </w:r>
      <w:r w:rsidR="00E36A3E">
        <w:rPr>
          <w:rFonts w:ascii="Arial" w:hAnsi="Arial" w:cs="Arial"/>
          <w:sz w:val="24"/>
          <w:szCs w:val="24"/>
        </w:rPr>
        <w:t xml:space="preserve"> </w:t>
      </w:r>
    </w:p>
    <w:p w14:paraId="41C8F396" w14:textId="77777777" w:rsidR="00E07983" w:rsidRPr="006E65CA" w:rsidRDefault="00E07983" w:rsidP="00BE1532">
      <w:pPr>
        <w:spacing w:after="0" w:line="240" w:lineRule="auto"/>
        <w:jc w:val="both"/>
        <w:rPr>
          <w:rFonts w:ascii="Arial" w:hAnsi="Arial" w:cs="Arial"/>
          <w:sz w:val="24"/>
          <w:szCs w:val="24"/>
        </w:rPr>
      </w:pPr>
    </w:p>
    <w:p w14:paraId="475AECB6" w14:textId="44D56C42" w:rsidR="261C4EE9" w:rsidRPr="006E65CA" w:rsidRDefault="0033494B" w:rsidP="00B13865">
      <w:pPr>
        <w:shd w:val="clear" w:color="auto" w:fill="33CCCC"/>
        <w:spacing w:after="0" w:line="240" w:lineRule="auto"/>
        <w:jc w:val="both"/>
        <w:rPr>
          <w:rFonts w:ascii="Arial" w:hAnsi="Arial" w:cs="Arial"/>
          <w:b/>
          <w:bCs/>
          <w:sz w:val="24"/>
          <w:szCs w:val="24"/>
        </w:rPr>
      </w:pPr>
      <w:r>
        <w:rPr>
          <w:rFonts w:ascii="Arial" w:hAnsi="Arial" w:cs="Arial"/>
          <w:b/>
          <w:bCs/>
          <w:sz w:val="24"/>
          <w:szCs w:val="24"/>
        </w:rPr>
        <w:t xml:space="preserve"> </w:t>
      </w:r>
      <w:r w:rsidR="261C4EE9" w:rsidRPr="006E65CA">
        <w:rPr>
          <w:rFonts w:ascii="Arial" w:hAnsi="Arial" w:cs="Arial"/>
          <w:b/>
          <w:bCs/>
          <w:sz w:val="24"/>
          <w:szCs w:val="24"/>
        </w:rPr>
        <w:t xml:space="preserve">Targeted </w:t>
      </w:r>
      <w:r w:rsidR="00424154">
        <w:rPr>
          <w:rFonts w:ascii="Arial" w:hAnsi="Arial" w:cs="Arial"/>
          <w:b/>
          <w:bCs/>
          <w:sz w:val="24"/>
          <w:szCs w:val="24"/>
        </w:rPr>
        <w:t>A</w:t>
      </w:r>
      <w:r w:rsidR="261C4EE9" w:rsidRPr="006E65CA">
        <w:rPr>
          <w:rFonts w:ascii="Arial" w:hAnsi="Arial" w:cs="Arial"/>
          <w:b/>
          <w:bCs/>
          <w:sz w:val="24"/>
          <w:szCs w:val="24"/>
        </w:rPr>
        <w:t>udience</w:t>
      </w:r>
    </w:p>
    <w:p w14:paraId="421FC893" w14:textId="6AA6821B" w:rsidR="0816BE05" w:rsidRPr="006E65CA" w:rsidRDefault="00763679" w:rsidP="00BE1532">
      <w:pPr>
        <w:spacing w:after="0" w:line="240" w:lineRule="auto"/>
        <w:jc w:val="both"/>
        <w:rPr>
          <w:rFonts w:ascii="Arial" w:hAnsi="Arial" w:cs="Arial"/>
          <w:sz w:val="24"/>
          <w:szCs w:val="24"/>
        </w:rPr>
      </w:pPr>
      <w:r>
        <w:rPr>
          <w:rFonts w:ascii="Arial" w:hAnsi="Arial" w:cs="Arial"/>
          <w:sz w:val="24"/>
          <w:szCs w:val="24"/>
        </w:rPr>
        <w:t xml:space="preserve">Happiness Hubs </w:t>
      </w:r>
      <w:r w:rsidR="00973CFA">
        <w:rPr>
          <w:rFonts w:ascii="Arial" w:hAnsi="Arial" w:cs="Arial"/>
          <w:sz w:val="24"/>
          <w:szCs w:val="24"/>
        </w:rPr>
        <w:t xml:space="preserve">grant applications </w:t>
      </w:r>
      <w:r>
        <w:rPr>
          <w:rFonts w:ascii="Arial" w:hAnsi="Arial" w:cs="Arial"/>
          <w:sz w:val="24"/>
          <w:szCs w:val="24"/>
        </w:rPr>
        <w:t xml:space="preserve">should support adults, over 18. </w:t>
      </w:r>
    </w:p>
    <w:p w14:paraId="16B7E243" w14:textId="13DE1B8B" w:rsidR="46B4BD5D" w:rsidRPr="006E65CA" w:rsidRDefault="46B4BD5D" w:rsidP="00BE1532">
      <w:pPr>
        <w:spacing w:after="0" w:line="240" w:lineRule="auto"/>
        <w:jc w:val="both"/>
        <w:rPr>
          <w:rFonts w:ascii="Arial" w:hAnsi="Arial" w:cs="Arial"/>
          <w:b/>
          <w:bCs/>
          <w:sz w:val="24"/>
          <w:szCs w:val="24"/>
        </w:rPr>
      </w:pPr>
    </w:p>
    <w:p w14:paraId="38304A3A" w14:textId="4AA7056E" w:rsidR="009F4192" w:rsidRPr="006E65CA" w:rsidRDefault="0033494B" w:rsidP="00B13865">
      <w:pPr>
        <w:shd w:val="clear" w:color="auto" w:fill="33CCCC"/>
        <w:spacing w:after="0" w:line="240" w:lineRule="auto"/>
        <w:jc w:val="both"/>
        <w:rPr>
          <w:rFonts w:ascii="Arial" w:hAnsi="Arial" w:cs="Arial"/>
          <w:b/>
          <w:bCs/>
          <w:sz w:val="24"/>
          <w:szCs w:val="24"/>
        </w:rPr>
      </w:pPr>
      <w:r>
        <w:rPr>
          <w:rFonts w:ascii="Arial" w:hAnsi="Arial" w:cs="Arial"/>
          <w:b/>
          <w:bCs/>
          <w:sz w:val="24"/>
          <w:szCs w:val="24"/>
        </w:rPr>
        <w:t xml:space="preserve"> </w:t>
      </w:r>
      <w:r w:rsidR="00424154">
        <w:rPr>
          <w:rFonts w:ascii="Arial" w:hAnsi="Arial" w:cs="Arial"/>
          <w:b/>
          <w:bCs/>
          <w:sz w:val="24"/>
          <w:szCs w:val="24"/>
        </w:rPr>
        <w:t>Maximum Grant</w:t>
      </w:r>
    </w:p>
    <w:p w14:paraId="48665309" w14:textId="77777777" w:rsidR="00EF0AAF" w:rsidRDefault="009B3E41" w:rsidP="00BE1532">
      <w:pPr>
        <w:spacing w:after="0" w:line="240" w:lineRule="auto"/>
        <w:jc w:val="both"/>
        <w:rPr>
          <w:rFonts w:ascii="Arial" w:hAnsi="Arial" w:cs="Arial"/>
          <w:sz w:val="24"/>
          <w:szCs w:val="24"/>
        </w:rPr>
      </w:pPr>
      <w:r w:rsidRPr="31FE19A4">
        <w:rPr>
          <w:rFonts w:ascii="Arial" w:hAnsi="Arial" w:cs="Arial"/>
          <w:sz w:val="24"/>
          <w:szCs w:val="24"/>
        </w:rPr>
        <w:t xml:space="preserve">You should apply for a grant between </w:t>
      </w:r>
      <w:r w:rsidR="00F925B6" w:rsidRPr="31FE19A4">
        <w:rPr>
          <w:rFonts w:ascii="Arial" w:hAnsi="Arial" w:cs="Arial"/>
          <w:sz w:val="24"/>
          <w:szCs w:val="24"/>
        </w:rPr>
        <w:t>£5</w:t>
      </w:r>
      <w:r w:rsidRPr="31FE19A4">
        <w:rPr>
          <w:rFonts w:ascii="Arial" w:hAnsi="Arial" w:cs="Arial"/>
          <w:sz w:val="24"/>
          <w:szCs w:val="24"/>
        </w:rPr>
        <w:t>00</w:t>
      </w:r>
      <w:r w:rsidR="75199E31" w:rsidRPr="31FE19A4">
        <w:rPr>
          <w:rFonts w:ascii="Arial" w:hAnsi="Arial" w:cs="Arial"/>
          <w:sz w:val="24"/>
          <w:szCs w:val="24"/>
        </w:rPr>
        <w:t xml:space="preserve"> </w:t>
      </w:r>
      <w:r w:rsidR="009F4192" w:rsidRPr="31FE19A4">
        <w:rPr>
          <w:rFonts w:ascii="Arial" w:hAnsi="Arial" w:cs="Arial"/>
          <w:sz w:val="24"/>
          <w:szCs w:val="24"/>
        </w:rPr>
        <w:t xml:space="preserve">- </w:t>
      </w:r>
      <w:r w:rsidR="00B85671" w:rsidRPr="31FE19A4">
        <w:rPr>
          <w:rFonts w:ascii="Arial" w:hAnsi="Arial" w:cs="Arial"/>
          <w:sz w:val="24"/>
          <w:szCs w:val="24"/>
        </w:rPr>
        <w:t>£10</w:t>
      </w:r>
      <w:r w:rsidR="00F925B6" w:rsidRPr="31FE19A4">
        <w:rPr>
          <w:rFonts w:ascii="Arial" w:hAnsi="Arial" w:cs="Arial"/>
          <w:sz w:val="24"/>
          <w:szCs w:val="24"/>
        </w:rPr>
        <w:t>,</w:t>
      </w:r>
      <w:r w:rsidR="00B85671" w:rsidRPr="31FE19A4">
        <w:rPr>
          <w:rFonts w:ascii="Arial" w:hAnsi="Arial" w:cs="Arial"/>
          <w:sz w:val="24"/>
          <w:szCs w:val="24"/>
        </w:rPr>
        <w:t>0</w:t>
      </w:r>
      <w:r w:rsidR="00F925B6" w:rsidRPr="31FE19A4">
        <w:rPr>
          <w:rFonts w:ascii="Arial" w:hAnsi="Arial" w:cs="Arial"/>
          <w:sz w:val="24"/>
          <w:szCs w:val="24"/>
        </w:rPr>
        <w:t>00</w:t>
      </w:r>
      <w:r w:rsidRPr="31FE19A4">
        <w:rPr>
          <w:rFonts w:ascii="Arial" w:hAnsi="Arial" w:cs="Arial"/>
          <w:sz w:val="24"/>
          <w:szCs w:val="24"/>
        </w:rPr>
        <w:t xml:space="preserve">. </w:t>
      </w:r>
      <w:r w:rsidR="006E3983" w:rsidRPr="31FE19A4">
        <w:rPr>
          <w:rFonts w:ascii="Arial" w:hAnsi="Arial" w:cs="Arial"/>
          <w:sz w:val="24"/>
          <w:szCs w:val="24"/>
        </w:rPr>
        <w:t>All applicants must be able to demonstrate they comply with the Real Living Wage</w:t>
      </w:r>
      <w:r w:rsidR="00904855" w:rsidRPr="31FE19A4">
        <w:rPr>
          <w:rFonts w:ascii="Arial" w:hAnsi="Arial" w:cs="Arial"/>
          <w:sz w:val="24"/>
          <w:szCs w:val="24"/>
        </w:rPr>
        <w:t xml:space="preserve">. </w:t>
      </w:r>
      <w:hyperlink r:id="rId11">
        <w:r w:rsidR="00140D28" w:rsidRPr="31FE19A4">
          <w:rPr>
            <w:rStyle w:val="Hyperlink"/>
            <w:rFonts w:ascii="Arial" w:hAnsi="Arial" w:cs="Arial"/>
            <w:sz w:val="24"/>
            <w:szCs w:val="24"/>
          </w:rPr>
          <w:t>For the real cost of living | Living Wage Foundation</w:t>
        </w:r>
      </w:hyperlink>
      <w:r w:rsidR="00140D28" w:rsidRPr="31FE19A4">
        <w:rPr>
          <w:rFonts w:ascii="Arial" w:hAnsi="Arial" w:cs="Arial"/>
          <w:sz w:val="24"/>
          <w:szCs w:val="24"/>
        </w:rPr>
        <w:t xml:space="preserve">. </w:t>
      </w:r>
    </w:p>
    <w:p w14:paraId="5916B09D" w14:textId="77777777" w:rsidR="00EF0AAF" w:rsidRDefault="00EF0AAF" w:rsidP="00BE1532">
      <w:pPr>
        <w:spacing w:after="0" w:line="240" w:lineRule="auto"/>
        <w:jc w:val="both"/>
        <w:rPr>
          <w:rFonts w:ascii="Arial" w:hAnsi="Arial" w:cs="Arial"/>
          <w:sz w:val="24"/>
          <w:szCs w:val="24"/>
        </w:rPr>
      </w:pPr>
    </w:p>
    <w:p w14:paraId="2DF45498" w14:textId="188C4A9A" w:rsidR="00140D28" w:rsidRDefault="00904855" w:rsidP="00BE1532">
      <w:pPr>
        <w:spacing w:after="0" w:line="240" w:lineRule="auto"/>
        <w:jc w:val="both"/>
        <w:rPr>
          <w:rFonts w:ascii="Arial" w:hAnsi="Arial" w:cs="Arial"/>
          <w:sz w:val="24"/>
          <w:szCs w:val="24"/>
        </w:rPr>
      </w:pPr>
      <w:r w:rsidRPr="31FE19A4">
        <w:rPr>
          <w:rFonts w:ascii="Arial" w:hAnsi="Arial" w:cs="Arial"/>
          <w:sz w:val="24"/>
          <w:szCs w:val="24"/>
        </w:rPr>
        <w:t xml:space="preserve">Match funding of at least </w:t>
      </w:r>
      <w:r w:rsidR="001B2BA3" w:rsidRPr="31FE19A4">
        <w:rPr>
          <w:rFonts w:ascii="Arial" w:hAnsi="Arial" w:cs="Arial"/>
          <w:sz w:val="24"/>
          <w:szCs w:val="24"/>
        </w:rPr>
        <w:t>30</w:t>
      </w:r>
      <w:r w:rsidRPr="31FE19A4">
        <w:rPr>
          <w:rFonts w:ascii="Arial" w:hAnsi="Arial" w:cs="Arial"/>
          <w:sz w:val="24"/>
          <w:szCs w:val="24"/>
        </w:rPr>
        <w:t xml:space="preserve">% is a requirement for all applications. </w:t>
      </w:r>
    </w:p>
    <w:p w14:paraId="6247F310" w14:textId="77777777" w:rsidR="00140D28" w:rsidRDefault="00140D28" w:rsidP="00BE1532">
      <w:pPr>
        <w:spacing w:after="0" w:line="240" w:lineRule="auto"/>
        <w:jc w:val="both"/>
        <w:rPr>
          <w:rFonts w:ascii="Arial" w:hAnsi="Arial" w:cs="Arial"/>
          <w:sz w:val="24"/>
          <w:szCs w:val="24"/>
        </w:rPr>
      </w:pPr>
    </w:p>
    <w:p w14:paraId="2CF93178" w14:textId="115E1B3F" w:rsidR="004259F8" w:rsidRDefault="00973CFA" w:rsidP="00BE1532">
      <w:pPr>
        <w:spacing w:after="0" w:line="240" w:lineRule="auto"/>
        <w:jc w:val="both"/>
        <w:rPr>
          <w:rFonts w:ascii="Arial" w:hAnsi="Arial" w:cs="Arial"/>
          <w:sz w:val="24"/>
          <w:szCs w:val="24"/>
        </w:rPr>
      </w:pPr>
      <w:r>
        <w:rPr>
          <w:rFonts w:ascii="Arial" w:hAnsi="Arial" w:cs="Arial"/>
          <w:sz w:val="24"/>
          <w:szCs w:val="24"/>
        </w:rPr>
        <w:t xml:space="preserve">The </w:t>
      </w:r>
      <w:r w:rsidR="007F5944" w:rsidRPr="006E65CA">
        <w:rPr>
          <w:rFonts w:ascii="Arial" w:hAnsi="Arial" w:cs="Arial"/>
          <w:sz w:val="24"/>
          <w:szCs w:val="24"/>
        </w:rPr>
        <w:t xml:space="preserve">current round of funding </w:t>
      </w:r>
      <w:r>
        <w:rPr>
          <w:rFonts w:ascii="Arial" w:hAnsi="Arial" w:cs="Arial"/>
          <w:sz w:val="24"/>
          <w:szCs w:val="24"/>
        </w:rPr>
        <w:t>to be</w:t>
      </w:r>
      <w:r w:rsidR="007F5944" w:rsidRPr="006E65CA">
        <w:rPr>
          <w:rFonts w:ascii="Arial" w:hAnsi="Arial" w:cs="Arial"/>
          <w:sz w:val="24"/>
          <w:szCs w:val="24"/>
        </w:rPr>
        <w:t xml:space="preserve"> awarded is</w:t>
      </w:r>
      <w:r w:rsidR="0007531E" w:rsidRPr="006E65CA">
        <w:rPr>
          <w:rFonts w:ascii="Arial" w:hAnsi="Arial" w:cs="Arial"/>
          <w:sz w:val="24"/>
          <w:szCs w:val="24"/>
        </w:rPr>
        <w:t xml:space="preserve"> </w:t>
      </w:r>
      <w:r w:rsidR="00D40A85" w:rsidRPr="00D40A85">
        <w:rPr>
          <w:rFonts w:ascii="Arial" w:hAnsi="Arial" w:cs="Arial"/>
          <w:sz w:val="24"/>
          <w:szCs w:val="24"/>
        </w:rPr>
        <w:t>£</w:t>
      </w:r>
      <w:r w:rsidR="00B67FB8">
        <w:rPr>
          <w:rFonts w:ascii="Arial" w:hAnsi="Arial" w:cs="Arial"/>
          <w:sz w:val="24"/>
          <w:szCs w:val="24"/>
        </w:rPr>
        <w:t>9</w:t>
      </w:r>
      <w:r>
        <w:rPr>
          <w:rFonts w:ascii="Arial" w:hAnsi="Arial" w:cs="Arial"/>
          <w:sz w:val="24"/>
          <w:szCs w:val="24"/>
        </w:rPr>
        <w:t>5</w:t>
      </w:r>
      <w:r w:rsidR="00B67FB8">
        <w:rPr>
          <w:rFonts w:ascii="Arial" w:hAnsi="Arial" w:cs="Arial"/>
          <w:sz w:val="24"/>
          <w:szCs w:val="24"/>
        </w:rPr>
        <w:t xml:space="preserve">,000. </w:t>
      </w:r>
    </w:p>
    <w:p w14:paraId="25EEBAC8" w14:textId="77777777" w:rsidR="00BE1532" w:rsidRPr="00674D71" w:rsidRDefault="00BE1532" w:rsidP="00BE1532">
      <w:pPr>
        <w:spacing w:after="0" w:line="240" w:lineRule="auto"/>
        <w:jc w:val="both"/>
        <w:rPr>
          <w:rFonts w:ascii="Arial" w:hAnsi="Arial" w:cs="Arial"/>
          <w:sz w:val="24"/>
          <w:szCs w:val="24"/>
        </w:rPr>
      </w:pPr>
    </w:p>
    <w:p w14:paraId="52805AC1" w14:textId="0488248E" w:rsidR="00BE1532" w:rsidRPr="008E3010" w:rsidRDefault="0033494B" w:rsidP="00B13865">
      <w:pPr>
        <w:shd w:val="clear" w:color="auto" w:fill="33CCCC"/>
        <w:spacing w:after="0" w:line="240" w:lineRule="auto"/>
        <w:jc w:val="both"/>
        <w:rPr>
          <w:rFonts w:ascii="Arial" w:hAnsi="Arial" w:cs="Arial"/>
          <w:b/>
          <w:bCs/>
          <w:sz w:val="24"/>
          <w:szCs w:val="24"/>
        </w:rPr>
      </w:pPr>
      <w:r>
        <w:rPr>
          <w:rFonts w:ascii="Arial" w:hAnsi="Arial" w:cs="Arial"/>
          <w:b/>
          <w:bCs/>
          <w:sz w:val="24"/>
          <w:szCs w:val="24"/>
        </w:rPr>
        <w:t xml:space="preserve"> </w:t>
      </w:r>
      <w:r w:rsidR="00BE1532">
        <w:rPr>
          <w:rFonts w:ascii="Arial" w:hAnsi="Arial" w:cs="Arial"/>
          <w:b/>
          <w:bCs/>
          <w:sz w:val="24"/>
          <w:szCs w:val="24"/>
        </w:rPr>
        <w:t>Project Start Date and Length</w:t>
      </w:r>
    </w:p>
    <w:p w14:paraId="21267EA0" w14:textId="0F6005C9" w:rsidR="00BE1532" w:rsidRDefault="00BE1532" w:rsidP="00BE1532">
      <w:pPr>
        <w:spacing w:after="0" w:line="240" w:lineRule="auto"/>
        <w:jc w:val="both"/>
        <w:rPr>
          <w:rFonts w:ascii="Arial" w:hAnsi="Arial" w:cs="Arial"/>
          <w:sz w:val="24"/>
          <w:szCs w:val="24"/>
        </w:rPr>
      </w:pPr>
      <w:r>
        <w:rPr>
          <w:rFonts w:ascii="Arial" w:hAnsi="Arial" w:cs="Arial"/>
          <w:sz w:val="24"/>
          <w:szCs w:val="24"/>
        </w:rPr>
        <w:t xml:space="preserve">We will be looking for projects that can commence between </w:t>
      </w:r>
      <w:r w:rsidR="004B4D1A">
        <w:rPr>
          <w:rFonts w:ascii="Arial" w:hAnsi="Arial" w:cs="Arial"/>
          <w:sz w:val="24"/>
          <w:szCs w:val="24"/>
        </w:rPr>
        <w:t>February</w:t>
      </w:r>
      <w:r>
        <w:rPr>
          <w:rFonts w:ascii="Arial" w:hAnsi="Arial" w:cs="Arial"/>
          <w:sz w:val="24"/>
          <w:szCs w:val="24"/>
        </w:rPr>
        <w:t xml:space="preserve"> and </w:t>
      </w:r>
      <w:r w:rsidR="004B4D1A">
        <w:rPr>
          <w:rFonts w:ascii="Arial" w:hAnsi="Arial" w:cs="Arial"/>
          <w:sz w:val="24"/>
          <w:szCs w:val="24"/>
        </w:rPr>
        <w:t>April</w:t>
      </w:r>
      <w:r>
        <w:rPr>
          <w:rFonts w:ascii="Arial" w:hAnsi="Arial" w:cs="Arial"/>
          <w:sz w:val="24"/>
          <w:szCs w:val="24"/>
        </w:rPr>
        <w:t xml:space="preserve"> 202</w:t>
      </w:r>
      <w:r w:rsidR="004B4D1A">
        <w:rPr>
          <w:rFonts w:ascii="Arial" w:hAnsi="Arial" w:cs="Arial"/>
          <w:sz w:val="24"/>
          <w:szCs w:val="24"/>
        </w:rPr>
        <w:t>6</w:t>
      </w:r>
      <w:r>
        <w:rPr>
          <w:rFonts w:ascii="Arial" w:hAnsi="Arial" w:cs="Arial"/>
          <w:sz w:val="24"/>
          <w:szCs w:val="24"/>
        </w:rPr>
        <w:t xml:space="preserve">. This </w:t>
      </w:r>
      <w:r w:rsidRPr="23FE7376">
        <w:rPr>
          <w:rFonts w:ascii="Arial" w:hAnsi="Arial" w:cs="Arial"/>
          <w:sz w:val="24"/>
          <w:szCs w:val="24"/>
        </w:rPr>
        <w:t>allow</w:t>
      </w:r>
      <w:r>
        <w:rPr>
          <w:rFonts w:ascii="Arial" w:hAnsi="Arial" w:cs="Arial"/>
          <w:sz w:val="24"/>
          <w:szCs w:val="24"/>
        </w:rPr>
        <w:t>s</w:t>
      </w:r>
      <w:r w:rsidRPr="23FE7376">
        <w:rPr>
          <w:rFonts w:ascii="Arial" w:hAnsi="Arial" w:cs="Arial"/>
          <w:sz w:val="24"/>
          <w:szCs w:val="24"/>
        </w:rPr>
        <w:t xml:space="preserve"> time for the approval process. We will not fund projects retrospectively. </w:t>
      </w:r>
    </w:p>
    <w:p w14:paraId="5CD471CD" w14:textId="77777777" w:rsidR="00BE1532" w:rsidRDefault="00BE1532" w:rsidP="00BE1532">
      <w:pPr>
        <w:spacing w:after="0" w:line="240" w:lineRule="auto"/>
        <w:jc w:val="both"/>
        <w:rPr>
          <w:rFonts w:ascii="Arial" w:hAnsi="Arial" w:cs="Arial"/>
          <w:b/>
          <w:bCs/>
          <w:sz w:val="24"/>
          <w:szCs w:val="24"/>
        </w:rPr>
      </w:pPr>
    </w:p>
    <w:p w14:paraId="5D1EAFB8" w14:textId="77777777" w:rsidR="00BE1532" w:rsidRDefault="00BE1532" w:rsidP="00BE1532">
      <w:pPr>
        <w:spacing w:after="0" w:line="240" w:lineRule="auto"/>
        <w:jc w:val="both"/>
        <w:rPr>
          <w:rFonts w:ascii="Arial" w:hAnsi="Arial" w:cs="Arial"/>
          <w:sz w:val="24"/>
          <w:szCs w:val="24"/>
        </w:rPr>
      </w:pPr>
      <w:r>
        <w:rPr>
          <w:rFonts w:ascii="Arial" w:hAnsi="Arial" w:cs="Arial"/>
          <w:sz w:val="24"/>
          <w:szCs w:val="24"/>
        </w:rPr>
        <w:t xml:space="preserve">The minimum project duration must be 12 months. </w:t>
      </w:r>
      <w:r w:rsidRPr="23FE7376">
        <w:rPr>
          <w:rFonts w:ascii="Arial" w:hAnsi="Arial" w:cs="Arial"/>
          <w:sz w:val="24"/>
          <w:szCs w:val="24"/>
        </w:rPr>
        <w:t xml:space="preserve">The provider must be able sustain the project beyond the initial funding period and provide a plan on how they will do this as part of their application. </w:t>
      </w:r>
    </w:p>
    <w:p w14:paraId="5DBC900A" w14:textId="77777777" w:rsidR="00BE1532" w:rsidRPr="00674D71" w:rsidRDefault="00BE1532" w:rsidP="00BE1532">
      <w:pPr>
        <w:spacing w:after="0" w:line="240" w:lineRule="auto"/>
        <w:jc w:val="both"/>
        <w:rPr>
          <w:rFonts w:ascii="Arial" w:hAnsi="Arial" w:cs="Arial"/>
          <w:sz w:val="24"/>
          <w:szCs w:val="24"/>
        </w:rPr>
      </w:pPr>
    </w:p>
    <w:p w14:paraId="35EFFDAB" w14:textId="75EF1C05" w:rsidR="00B55577" w:rsidRDefault="0033494B" w:rsidP="00B13865">
      <w:pPr>
        <w:shd w:val="clear" w:color="auto" w:fill="33CCCC"/>
        <w:spacing w:after="0" w:line="240" w:lineRule="auto"/>
        <w:jc w:val="both"/>
        <w:rPr>
          <w:rFonts w:ascii="Arial" w:hAnsi="Arial" w:cs="Arial"/>
          <w:b/>
          <w:bCs/>
          <w:sz w:val="24"/>
          <w:szCs w:val="24"/>
        </w:rPr>
      </w:pPr>
      <w:r>
        <w:rPr>
          <w:rFonts w:ascii="Arial" w:hAnsi="Arial" w:cs="Arial"/>
          <w:b/>
          <w:bCs/>
          <w:sz w:val="24"/>
          <w:szCs w:val="24"/>
        </w:rPr>
        <w:t xml:space="preserve"> </w:t>
      </w:r>
      <w:r w:rsidR="00424154">
        <w:rPr>
          <w:rFonts w:ascii="Arial" w:hAnsi="Arial" w:cs="Arial"/>
          <w:b/>
          <w:bCs/>
          <w:sz w:val="24"/>
          <w:szCs w:val="24"/>
        </w:rPr>
        <w:t xml:space="preserve">Eligible Expenditure </w:t>
      </w:r>
    </w:p>
    <w:p w14:paraId="7F2848F3" w14:textId="7996F38E" w:rsidR="00BE1532" w:rsidRDefault="00B55577" w:rsidP="00BE1532">
      <w:pPr>
        <w:spacing w:after="0" w:line="240" w:lineRule="auto"/>
        <w:jc w:val="both"/>
        <w:rPr>
          <w:rFonts w:ascii="Arial" w:hAnsi="Arial" w:cs="Arial"/>
          <w:sz w:val="24"/>
          <w:szCs w:val="24"/>
        </w:rPr>
      </w:pPr>
      <w:r w:rsidRPr="46B4BD5D">
        <w:rPr>
          <w:rFonts w:ascii="Arial" w:hAnsi="Arial" w:cs="Arial"/>
          <w:sz w:val="24"/>
          <w:szCs w:val="24"/>
        </w:rPr>
        <w:t>F</w:t>
      </w:r>
      <w:r w:rsidR="009F4192" w:rsidRPr="46B4BD5D">
        <w:rPr>
          <w:rFonts w:ascii="Arial" w:hAnsi="Arial" w:cs="Arial"/>
          <w:sz w:val="24"/>
          <w:szCs w:val="24"/>
        </w:rPr>
        <w:t>unding can be spent on revenue costs</w:t>
      </w:r>
      <w:r w:rsidR="3859CE9F" w:rsidRPr="46B4BD5D">
        <w:rPr>
          <w:rFonts w:ascii="Arial" w:hAnsi="Arial" w:cs="Arial"/>
          <w:sz w:val="24"/>
          <w:szCs w:val="24"/>
        </w:rPr>
        <w:t xml:space="preserve"> only</w:t>
      </w:r>
      <w:r w:rsidR="00825AA6">
        <w:rPr>
          <w:rFonts w:ascii="Arial" w:hAnsi="Arial" w:cs="Arial"/>
          <w:sz w:val="24"/>
          <w:szCs w:val="24"/>
        </w:rPr>
        <w:t xml:space="preserve"> and these must be realistic</w:t>
      </w:r>
      <w:r w:rsidR="00427408">
        <w:rPr>
          <w:rFonts w:ascii="Arial" w:hAnsi="Arial" w:cs="Arial"/>
          <w:sz w:val="24"/>
          <w:szCs w:val="24"/>
        </w:rPr>
        <w:t xml:space="preserve"> and proportionate</w:t>
      </w:r>
      <w:r w:rsidR="00BE1532">
        <w:rPr>
          <w:rFonts w:ascii="Arial" w:hAnsi="Arial" w:cs="Arial"/>
          <w:sz w:val="24"/>
          <w:szCs w:val="24"/>
        </w:rPr>
        <w:t>, this includes:</w:t>
      </w:r>
    </w:p>
    <w:p w14:paraId="1F5A960E" w14:textId="24DFB581" w:rsidR="00BE1532" w:rsidRPr="00BA64E4" w:rsidRDefault="00BE1532" w:rsidP="00BE1532">
      <w:pPr>
        <w:pStyle w:val="ListParagraph"/>
        <w:numPr>
          <w:ilvl w:val="0"/>
          <w:numId w:val="13"/>
        </w:numPr>
        <w:autoSpaceDE w:val="0"/>
        <w:autoSpaceDN w:val="0"/>
        <w:adjustRightInd w:val="0"/>
        <w:spacing w:after="0" w:line="240" w:lineRule="auto"/>
        <w:jc w:val="both"/>
        <w:rPr>
          <w:rFonts w:ascii="Arial" w:eastAsia="Times New Roman" w:hAnsi="Arial" w:cs="Arial"/>
          <w:color w:val="000000"/>
          <w:sz w:val="24"/>
          <w:szCs w:val="24"/>
        </w:rPr>
      </w:pPr>
      <w:r w:rsidRPr="0B1A784C">
        <w:rPr>
          <w:rFonts w:ascii="Arial" w:eastAsia="Times New Roman" w:hAnsi="Arial" w:cs="Arial"/>
          <w:color w:val="000000" w:themeColor="text1"/>
          <w:sz w:val="24"/>
          <w:szCs w:val="24"/>
        </w:rPr>
        <w:t>Staffing</w:t>
      </w:r>
      <w:r>
        <w:rPr>
          <w:rFonts w:ascii="Arial" w:eastAsia="Times New Roman" w:hAnsi="Arial" w:cs="Arial"/>
          <w:color w:val="000000" w:themeColor="text1"/>
          <w:sz w:val="24"/>
          <w:szCs w:val="24"/>
        </w:rPr>
        <w:t xml:space="preserve"> costs (see Real Living Wage note above)</w:t>
      </w:r>
    </w:p>
    <w:p w14:paraId="713B4F48" w14:textId="77777777" w:rsidR="00BE1532" w:rsidRPr="00BA64E4" w:rsidRDefault="00BE1532" w:rsidP="00BE1532">
      <w:pPr>
        <w:pStyle w:val="ListParagraph"/>
        <w:numPr>
          <w:ilvl w:val="0"/>
          <w:numId w:val="13"/>
        </w:numPr>
        <w:autoSpaceDE w:val="0"/>
        <w:autoSpaceDN w:val="0"/>
        <w:adjustRightInd w:val="0"/>
        <w:spacing w:after="0" w:line="240" w:lineRule="auto"/>
        <w:jc w:val="both"/>
        <w:rPr>
          <w:rFonts w:eastAsiaTheme="minorEastAsia"/>
          <w:color w:val="000000"/>
          <w:sz w:val="24"/>
          <w:szCs w:val="24"/>
        </w:rPr>
      </w:pPr>
      <w:r w:rsidRPr="0B1A784C">
        <w:rPr>
          <w:rFonts w:ascii="Arial" w:eastAsia="Times New Roman" w:hAnsi="Arial" w:cs="Arial"/>
          <w:color w:val="000000" w:themeColor="text1"/>
          <w:sz w:val="24"/>
          <w:szCs w:val="24"/>
        </w:rPr>
        <w:t>Volunteer</w:t>
      </w:r>
      <w:r>
        <w:rPr>
          <w:rFonts w:ascii="Arial" w:eastAsia="Times New Roman" w:hAnsi="Arial" w:cs="Arial"/>
          <w:color w:val="000000" w:themeColor="text1"/>
          <w:sz w:val="24"/>
          <w:szCs w:val="24"/>
        </w:rPr>
        <w:t xml:space="preserve"> expenses</w:t>
      </w:r>
    </w:p>
    <w:p w14:paraId="0B5D5FD7" w14:textId="77777777" w:rsidR="00BE1532" w:rsidRPr="00BA64E4" w:rsidRDefault="00BE1532" w:rsidP="00BE1532">
      <w:pPr>
        <w:pStyle w:val="ListParagraph"/>
        <w:numPr>
          <w:ilvl w:val="0"/>
          <w:numId w:val="13"/>
        </w:numPr>
        <w:autoSpaceDE w:val="0"/>
        <w:autoSpaceDN w:val="0"/>
        <w:adjustRightInd w:val="0"/>
        <w:spacing w:after="0" w:line="240" w:lineRule="auto"/>
        <w:jc w:val="both"/>
        <w:rPr>
          <w:color w:val="000000"/>
          <w:sz w:val="24"/>
          <w:szCs w:val="24"/>
        </w:rPr>
      </w:pPr>
      <w:r w:rsidRPr="0B1A784C">
        <w:rPr>
          <w:rFonts w:ascii="Arial" w:eastAsia="Times New Roman" w:hAnsi="Arial" w:cs="Arial"/>
          <w:color w:val="000000" w:themeColor="text1"/>
          <w:sz w:val="24"/>
          <w:szCs w:val="24"/>
        </w:rPr>
        <w:t xml:space="preserve">Training for staff and volunteers around mental health first aid, awareness etc. </w:t>
      </w:r>
    </w:p>
    <w:p w14:paraId="18327720" w14:textId="584B6A31" w:rsidR="00BE1532" w:rsidRPr="00BA64E4" w:rsidRDefault="00BE1532" w:rsidP="237F897E">
      <w:pPr>
        <w:pStyle w:val="ListParagraph"/>
        <w:numPr>
          <w:ilvl w:val="0"/>
          <w:numId w:val="13"/>
        </w:numPr>
        <w:shd w:val="clear" w:color="auto" w:fill="FFFFFF" w:themeFill="background1"/>
        <w:autoSpaceDE w:val="0"/>
        <w:autoSpaceDN w:val="0"/>
        <w:adjustRightInd w:val="0"/>
        <w:spacing w:after="0" w:line="240" w:lineRule="auto"/>
        <w:jc w:val="both"/>
        <w:rPr>
          <w:rFonts w:ascii="Arial" w:eastAsia="Times New Roman" w:hAnsi="Arial" w:cs="Arial"/>
          <w:color w:val="000000"/>
          <w:sz w:val="24"/>
          <w:szCs w:val="24"/>
        </w:rPr>
      </w:pPr>
      <w:r w:rsidRPr="237F897E">
        <w:rPr>
          <w:rFonts w:ascii="Arial" w:eastAsia="Times New Roman" w:hAnsi="Arial" w:cs="Arial"/>
          <w:color w:val="000000" w:themeColor="text1"/>
          <w:sz w:val="24"/>
          <w:szCs w:val="24"/>
        </w:rPr>
        <w:t>Room hire</w:t>
      </w:r>
      <w:r w:rsidR="009F3E77" w:rsidRPr="237F897E">
        <w:rPr>
          <w:rFonts w:ascii="Arial" w:eastAsia="Times New Roman" w:hAnsi="Arial" w:cs="Arial"/>
          <w:color w:val="000000" w:themeColor="text1"/>
          <w:sz w:val="24"/>
          <w:szCs w:val="24"/>
        </w:rPr>
        <w:t xml:space="preserve"> </w:t>
      </w:r>
      <w:r w:rsidR="0016713A" w:rsidRPr="237F897E">
        <w:rPr>
          <w:rFonts w:ascii="Arial" w:eastAsia="Times New Roman" w:hAnsi="Arial" w:cs="Arial"/>
          <w:color w:val="000000" w:themeColor="text1"/>
          <w:sz w:val="24"/>
          <w:szCs w:val="24"/>
        </w:rPr>
        <w:t>– limited to £20 per hour</w:t>
      </w:r>
    </w:p>
    <w:p w14:paraId="6310CD0E" w14:textId="01062DB3" w:rsidR="00BE1532" w:rsidRPr="007C2322" w:rsidRDefault="00BE1532" w:rsidP="00BE1532">
      <w:pPr>
        <w:pStyle w:val="ListParagraph"/>
        <w:numPr>
          <w:ilvl w:val="0"/>
          <w:numId w:val="13"/>
        </w:numPr>
        <w:autoSpaceDE w:val="0"/>
        <w:autoSpaceDN w:val="0"/>
        <w:adjustRightInd w:val="0"/>
        <w:spacing w:after="0" w:line="240" w:lineRule="auto"/>
        <w:jc w:val="both"/>
        <w:rPr>
          <w:rFonts w:ascii="Arial" w:eastAsia="Times New Roman" w:hAnsi="Arial" w:cs="Arial"/>
          <w:color w:val="000000"/>
          <w:sz w:val="24"/>
          <w:szCs w:val="24"/>
        </w:rPr>
      </w:pPr>
      <w:r w:rsidRPr="237F897E">
        <w:rPr>
          <w:rFonts w:ascii="Arial" w:eastAsia="Times New Roman" w:hAnsi="Arial" w:cs="Arial"/>
          <w:color w:val="000000" w:themeColor="text1"/>
          <w:sz w:val="24"/>
          <w:szCs w:val="24"/>
        </w:rPr>
        <w:t>Refreshments - limited to £1.</w:t>
      </w:r>
      <w:r w:rsidR="00EF0AAF" w:rsidRPr="237F897E">
        <w:rPr>
          <w:rFonts w:ascii="Arial" w:eastAsia="Times New Roman" w:hAnsi="Arial" w:cs="Arial"/>
          <w:color w:val="000000" w:themeColor="text1"/>
          <w:sz w:val="24"/>
          <w:szCs w:val="24"/>
        </w:rPr>
        <w:t>0</w:t>
      </w:r>
      <w:r w:rsidRPr="237F897E">
        <w:rPr>
          <w:rFonts w:ascii="Arial" w:eastAsia="Times New Roman" w:hAnsi="Arial" w:cs="Arial"/>
          <w:color w:val="000000" w:themeColor="text1"/>
          <w:sz w:val="24"/>
          <w:szCs w:val="24"/>
        </w:rPr>
        <w:t>0 per head for beverages and snacks</w:t>
      </w:r>
    </w:p>
    <w:p w14:paraId="16978867" w14:textId="77777777" w:rsidR="00BE1532" w:rsidRPr="00BA64E4" w:rsidRDefault="00BE1532" w:rsidP="00BE1532">
      <w:pPr>
        <w:pStyle w:val="ListParagraph"/>
        <w:numPr>
          <w:ilvl w:val="0"/>
          <w:numId w:val="13"/>
        </w:numPr>
        <w:autoSpaceDE w:val="0"/>
        <w:autoSpaceDN w:val="0"/>
        <w:adjustRightInd w:val="0"/>
        <w:spacing w:after="0" w:line="240" w:lineRule="auto"/>
        <w:jc w:val="both"/>
        <w:rPr>
          <w:rFonts w:ascii="Arial" w:eastAsia="Times New Roman" w:hAnsi="Arial" w:cs="Arial"/>
          <w:color w:val="000000"/>
          <w:sz w:val="24"/>
          <w:szCs w:val="24"/>
        </w:rPr>
      </w:pPr>
      <w:r>
        <w:rPr>
          <w:rFonts w:ascii="Arial" w:eastAsia="Times New Roman" w:hAnsi="Arial" w:cs="Arial"/>
          <w:color w:val="000000" w:themeColor="text1"/>
          <w:sz w:val="24"/>
          <w:szCs w:val="24"/>
        </w:rPr>
        <w:t>Food – limited to £5 per head however this must be for a substantial hot meal</w:t>
      </w:r>
    </w:p>
    <w:p w14:paraId="4E5883A0" w14:textId="77777777" w:rsidR="00BE1532" w:rsidRPr="00FA4689" w:rsidRDefault="00BE1532" w:rsidP="00BE1532">
      <w:pPr>
        <w:pStyle w:val="ListParagraph"/>
        <w:numPr>
          <w:ilvl w:val="0"/>
          <w:numId w:val="13"/>
        </w:numPr>
        <w:spacing w:after="0" w:line="240" w:lineRule="auto"/>
        <w:jc w:val="both"/>
        <w:rPr>
          <w:color w:val="000000" w:themeColor="text1"/>
          <w:sz w:val="24"/>
          <w:szCs w:val="24"/>
        </w:rPr>
      </w:pPr>
      <w:r w:rsidRPr="0B1A784C">
        <w:rPr>
          <w:rFonts w:ascii="Arial" w:eastAsia="Times New Roman" w:hAnsi="Arial" w:cs="Arial"/>
          <w:color w:val="000000" w:themeColor="text1"/>
          <w:sz w:val="24"/>
          <w:szCs w:val="24"/>
        </w:rPr>
        <w:t xml:space="preserve">Activity resources </w:t>
      </w:r>
    </w:p>
    <w:p w14:paraId="34BE7169" w14:textId="50961A55" w:rsidR="00BE1532" w:rsidRPr="00797F17" w:rsidRDefault="00BE1532" w:rsidP="00BE1532">
      <w:pPr>
        <w:pStyle w:val="ListParagraph"/>
        <w:numPr>
          <w:ilvl w:val="0"/>
          <w:numId w:val="13"/>
        </w:numPr>
        <w:spacing w:after="0" w:line="240" w:lineRule="auto"/>
        <w:jc w:val="both"/>
        <w:rPr>
          <w:color w:val="000000" w:themeColor="text1"/>
          <w:sz w:val="24"/>
          <w:szCs w:val="24"/>
        </w:rPr>
      </w:pPr>
      <w:r w:rsidRPr="237F897E">
        <w:rPr>
          <w:rFonts w:ascii="Arial" w:eastAsia="Times New Roman" w:hAnsi="Arial" w:cs="Arial"/>
          <w:color w:val="000000" w:themeColor="text1"/>
          <w:sz w:val="24"/>
          <w:szCs w:val="24"/>
        </w:rPr>
        <w:t>Small equipment</w:t>
      </w:r>
      <w:r w:rsidR="00EF0AAF" w:rsidRPr="237F897E">
        <w:rPr>
          <w:rFonts w:ascii="Arial" w:eastAsia="Times New Roman" w:hAnsi="Arial" w:cs="Arial"/>
          <w:color w:val="000000" w:themeColor="text1"/>
          <w:sz w:val="24"/>
          <w:szCs w:val="24"/>
        </w:rPr>
        <w:t xml:space="preserve"> (maximum £300)</w:t>
      </w:r>
    </w:p>
    <w:p w14:paraId="09118C49" w14:textId="15FB6836" w:rsidR="00BE1532" w:rsidRPr="00193A72" w:rsidRDefault="00BE1532" w:rsidP="237F897E">
      <w:pPr>
        <w:pStyle w:val="ListParagraph"/>
        <w:numPr>
          <w:ilvl w:val="0"/>
          <w:numId w:val="13"/>
        </w:numPr>
        <w:shd w:val="clear" w:color="auto" w:fill="FFFFFF" w:themeFill="background1"/>
        <w:spacing w:after="0" w:line="240" w:lineRule="auto"/>
        <w:jc w:val="both"/>
        <w:rPr>
          <w:color w:val="000000" w:themeColor="text1"/>
          <w:sz w:val="24"/>
          <w:szCs w:val="24"/>
        </w:rPr>
      </w:pPr>
      <w:r w:rsidRPr="237F897E">
        <w:rPr>
          <w:rFonts w:ascii="Arial" w:eastAsia="Times New Roman" w:hAnsi="Arial" w:cs="Arial"/>
          <w:color w:val="000000" w:themeColor="text1"/>
          <w:sz w:val="24"/>
          <w:szCs w:val="24"/>
        </w:rPr>
        <w:t>Management and administration fee</w:t>
      </w:r>
      <w:r w:rsidR="00EF0AAF" w:rsidRPr="237F897E">
        <w:rPr>
          <w:rFonts w:ascii="Arial" w:eastAsia="Times New Roman" w:hAnsi="Arial" w:cs="Arial"/>
          <w:color w:val="000000" w:themeColor="text1"/>
          <w:sz w:val="24"/>
          <w:szCs w:val="24"/>
        </w:rPr>
        <w:t>/time</w:t>
      </w:r>
      <w:r w:rsidRPr="237F897E">
        <w:rPr>
          <w:rFonts w:ascii="Arial" w:eastAsia="Times New Roman" w:hAnsi="Arial" w:cs="Arial"/>
          <w:color w:val="000000" w:themeColor="text1"/>
          <w:sz w:val="24"/>
          <w:szCs w:val="24"/>
        </w:rPr>
        <w:t xml:space="preserve"> (capped to 15%)</w:t>
      </w:r>
    </w:p>
    <w:p w14:paraId="013F7669" w14:textId="77777777" w:rsidR="00BE1532" w:rsidRDefault="00BE1532" w:rsidP="00BE1532">
      <w:pPr>
        <w:spacing w:after="0" w:line="240" w:lineRule="auto"/>
        <w:jc w:val="both"/>
        <w:rPr>
          <w:rFonts w:ascii="Arial" w:hAnsi="Arial" w:cs="Arial"/>
          <w:sz w:val="24"/>
          <w:szCs w:val="24"/>
        </w:rPr>
      </w:pPr>
    </w:p>
    <w:p w14:paraId="75CC851A" w14:textId="7112F41C" w:rsidR="00BE1532" w:rsidRPr="00BE1532" w:rsidRDefault="0033494B" w:rsidP="00B13865">
      <w:pPr>
        <w:shd w:val="clear" w:color="auto" w:fill="33CCCC"/>
        <w:autoSpaceDE w:val="0"/>
        <w:autoSpaceDN w:val="0"/>
        <w:adjustRightInd w:val="0"/>
        <w:spacing w:after="0" w:line="240" w:lineRule="auto"/>
        <w:jc w:val="both"/>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 xml:space="preserve"> </w:t>
      </w:r>
      <w:r w:rsidR="00BE1532">
        <w:rPr>
          <w:rFonts w:ascii="Arial" w:eastAsia="Times New Roman" w:hAnsi="Arial" w:cs="Arial"/>
          <w:b/>
          <w:bCs/>
          <w:color w:val="000000" w:themeColor="text1"/>
          <w:sz w:val="24"/>
          <w:szCs w:val="24"/>
        </w:rPr>
        <w:t>Ineligible Expenditure</w:t>
      </w:r>
    </w:p>
    <w:p w14:paraId="4AB173DD" w14:textId="77777777" w:rsidR="00BE1532" w:rsidRPr="00BE1532" w:rsidRDefault="00BE1532" w:rsidP="00BE1532">
      <w:pPr>
        <w:pStyle w:val="ListParagraph"/>
        <w:numPr>
          <w:ilvl w:val="0"/>
          <w:numId w:val="13"/>
        </w:numPr>
        <w:autoSpaceDE w:val="0"/>
        <w:autoSpaceDN w:val="0"/>
        <w:adjustRightInd w:val="0"/>
        <w:spacing w:after="0" w:line="240" w:lineRule="auto"/>
        <w:jc w:val="both"/>
        <w:rPr>
          <w:rFonts w:ascii="Arial" w:eastAsia="Times New Roman" w:hAnsi="Arial" w:cs="Arial"/>
          <w:color w:val="000000"/>
          <w:sz w:val="24"/>
          <w:szCs w:val="24"/>
        </w:rPr>
      </w:pPr>
      <w:r>
        <w:rPr>
          <w:rFonts w:ascii="Arial" w:eastAsia="Times New Roman" w:hAnsi="Arial" w:cs="Arial"/>
          <w:color w:val="000000" w:themeColor="text1"/>
          <w:sz w:val="24"/>
          <w:szCs w:val="24"/>
        </w:rPr>
        <w:t xml:space="preserve">Capital costs </w:t>
      </w:r>
    </w:p>
    <w:p w14:paraId="093B5D17" w14:textId="59B9DF1E" w:rsidR="00BE1532" w:rsidRPr="007C2322" w:rsidRDefault="00BE1532" w:rsidP="00BE1532">
      <w:pPr>
        <w:pStyle w:val="ListParagraph"/>
        <w:numPr>
          <w:ilvl w:val="0"/>
          <w:numId w:val="13"/>
        </w:numPr>
        <w:autoSpaceDE w:val="0"/>
        <w:autoSpaceDN w:val="0"/>
        <w:adjustRightInd w:val="0"/>
        <w:spacing w:after="0" w:line="240" w:lineRule="auto"/>
        <w:jc w:val="both"/>
        <w:rPr>
          <w:rFonts w:ascii="Arial" w:eastAsia="Times New Roman" w:hAnsi="Arial" w:cs="Arial"/>
          <w:color w:val="000000"/>
          <w:sz w:val="24"/>
          <w:szCs w:val="24"/>
        </w:rPr>
      </w:pPr>
      <w:r>
        <w:rPr>
          <w:rFonts w:ascii="Arial" w:eastAsia="Times New Roman" w:hAnsi="Arial" w:cs="Arial"/>
          <w:color w:val="000000" w:themeColor="text1"/>
          <w:sz w:val="24"/>
          <w:szCs w:val="24"/>
        </w:rPr>
        <w:t xml:space="preserve">Utility costs and other bills </w:t>
      </w:r>
    </w:p>
    <w:p w14:paraId="456EE53E" w14:textId="77777777" w:rsidR="00BE1532" w:rsidRPr="003D36D7" w:rsidRDefault="00BE1532" w:rsidP="00BE1532">
      <w:pPr>
        <w:pStyle w:val="ListParagraph"/>
        <w:numPr>
          <w:ilvl w:val="0"/>
          <w:numId w:val="13"/>
        </w:numPr>
        <w:autoSpaceDE w:val="0"/>
        <w:autoSpaceDN w:val="0"/>
        <w:adjustRightInd w:val="0"/>
        <w:spacing w:after="0" w:line="240" w:lineRule="auto"/>
        <w:jc w:val="both"/>
        <w:rPr>
          <w:rFonts w:ascii="Arial" w:eastAsia="Times New Roman" w:hAnsi="Arial" w:cs="Arial"/>
          <w:color w:val="000000"/>
          <w:sz w:val="24"/>
          <w:szCs w:val="24"/>
        </w:rPr>
      </w:pPr>
      <w:r>
        <w:rPr>
          <w:rFonts w:ascii="Arial" w:eastAsia="Times New Roman" w:hAnsi="Arial" w:cs="Arial"/>
          <w:color w:val="000000" w:themeColor="text1"/>
          <w:sz w:val="24"/>
          <w:szCs w:val="24"/>
        </w:rPr>
        <w:t xml:space="preserve">Transport/Travel </w:t>
      </w:r>
    </w:p>
    <w:p w14:paraId="4A5D439B" w14:textId="77777777" w:rsidR="00BE1532" w:rsidRPr="003D36D7" w:rsidRDefault="00BE1532" w:rsidP="00BE1532">
      <w:pPr>
        <w:pStyle w:val="ListParagraph"/>
        <w:numPr>
          <w:ilvl w:val="0"/>
          <w:numId w:val="13"/>
        </w:numPr>
        <w:autoSpaceDE w:val="0"/>
        <w:autoSpaceDN w:val="0"/>
        <w:adjustRightInd w:val="0"/>
        <w:spacing w:after="0" w:line="240" w:lineRule="auto"/>
        <w:jc w:val="both"/>
        <w:rPr>
          <w:rFonts w:ascii="Arial" w:eastAsia="Times New Roman" w:hAnsi="Arial" w:cs="Arial"/>
          <w:color w:val="000000"/>
          <w:sz w:val="24"/>
          <w:szCs w:val="24"/>
        </w:rPr>
      </w:pPr>
      <w:r w:rsidRPr="003D36D7">
        <w:rPr>
          <w:rFonts w:ascii="Arial" w:hAnsi="Arial" w:cs="Arial"/>
          <w:sz w:val="24"/>
          <w:szCs w:val="24"/>
        </w:rPr>
        <w:t xml:space="preserve">Retrospective </w:t>
      </w:r>
      <w:r>
        <w:rPr>
          <w:rFonts w:ascii="Arial" w:hAnsi="Arial" w:cs="Arial"/>
          <w:sz w:val="24"/>
          <w:szCs w:val="24"/>
        </w:rPr>
        <w:t>expenditure</w:t>
      </w:r>
    </w:p>
    <w:p w14:paraId="76F7611B" w14:textId="77777777" w:rsidR="00BE1532" w:rsidRDefault="00BE1532" w:rsidP="00BE1532">
      <w:pPr>
        <w:pStyle w:val="ListParagraph"/>
        <w:numPr>
          <w:ilvl w:val="0"/>
          <w:numId w:val="8"/>
        </w:numPr>
        <w:spacing w:after="0" w:line="240" w:lineRule="auto"/>
        <w:jc w:val="both"/>
        <w:rPr>
          <w:rFonts w:ascii="Arial" w:hAnsi="Arial" w:cs="Arial"/>
          <w:sz w:val="24"/>
          <w:szCs w:val="24"/>
        </w:rPr>
      </w:pPr>
      <w:r w:rsidRPr="0B1A784C">
        <w:rPr>
          <w:rFonts w:ascii="Arial" w:hAnsi="Arial" w:cs="Arial"/>
          <w:sz w:val="24"/>
          <w:szCs w:val="24"/>
        </w:rPr>
        <w:t>Repeat projects.</w:t>
      </w:r>
    </w:p>
    <w:p w14:paraId="0B5533CF" w14:textId="77777777" w:rsidR="00BE1532" w:rsidRPr="003D36D7" w:rsidRDefault="00BE1532" w:rsidP="00BE1532">
      <w:pPr>
        <w:pStyle w:val="ListParagraph"/>
        <w:numPr>
          <w:ilvl w:val="0"/>
          <w:numId w:val="8"/>
        </w:numPr>
        <w:spacing w:after="0" w:line="240" w:lineRule="auto"/>
        <w:jc w:val="both"/>
        <w:rPr>
          <w:rFonts w:ascii="Arial" w:hAnsi="Arial" w:cs="Arial"/>
          <w:sz w:val="24"/>
          <w:szCs w:val="24"/>
        </w:rPr>
      </w:pPr>
      <w:r w:rsidRPr="0B1A784C">
        <w:rPr>
          <w:rFonts w:ascii="Arial" w:hAnsi="Arial" w:cs="Arial"/>
          <w:sz w:val="24"/>
          <w:szCs w:val="24"/>
        </w:rPr>
        <w:t xml:space="preserve">Projects that do not start within 6 months of the date of the grant offer letter. </w:t>
      </w:r>
    </w:p>
    <w:p w14:paraId="5EB14E5C" w14:textId="77777777" w:rsidR="00BE1532" w:rsidRDefault="00BE1532" w:rsidP="00BE1532">
      <w:pPr>
        <w:pStyle w:val="ListParagraph"/>
        <w:numPr>
          <w:ilvl w:val="0"/>
          <w:numId w:val="8"/>
        </w:numPr>
        <w:spacing w:after="0" w:line="240" w:lineRule="auto"/>
        <w:jc w:val="both"/>
        <w:rPr>
          <w:rFonts w:ascii="Arial" w:hAnsi="Arial" w:cs="Arial"/>
          <w:sz w:val="24"/>
          <w:szCs w:val="24"/>
        </w:rPr>
      </w:pPr>
      <w:r w:rsidRPr="0B1A784C">
        <w:rPr>
          <w:rFonts w:ascii="Arial" w:hAnsi="Arial" w:cs="Arial"/>
          <w:sz w:val="24"/>
          <w:szCs w:val="24"/>
        </w:rPr>
        <w:t>Events</w:t>
      </w:r>
    </w:p>
    <w:p w14:paraId="163EB812" w14:textId="2913FA66" w:rsidR="00BE1532" w:rsidRPr="00B13865" w:rsidRDefault="00BE1532" w:rsidP="00BE1532">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Reclaimable</w:t>
      </w:r>
      <w:r w:rsidRPr="0B1A784C">
        <w:rPr>
          <w:rFonts w:ascii="Arial" w:hAnsi="Arial" w:cs="Arial"/>
          <w:sz w:val="24"/>
          <w:szCs w:val="24"/>
        </w:rPr>
        <w:t xml:space="preserve"> VAT. </w:t>
      </w:r>
    </w:p>
    <w:p w14:paraId="348A1657" w14:textId="77777777" w:rsidR="003D36D7" w:rsidRDefault="003D36D7" w:rsidP="00BE1532">
      <w:pPr>
        <w:spacing w:after="0" w:line="240" w:lineRule="auto"/>
        <w:jc w:val="both"/>
        <w:rPr>
          <w:rFonts w:ascii="Arial" w:hAnsi="Arial" w:cs="Arial"/>
          <w:sz w:val="24"/>
          <w:szCs w:val="24"/>
        </w:rPr>
      </w:pPr>
    </w:p>
    <w:p w14:paraId="078FA860" w14:textId="1E81EBFE" w:rsidR="0016713A" w:rsidRDefault="0016713A" w:rsidP="00BE1532">
      <w:pPr>
        <w:spacing w:after="0" w:line="240" w:lineRule="auto"/>
        <w:jc w:val="both"/>
        <w:rPr>
          <w:rFonts w:ascii="Arial" w:hAnsi="Arial" w:cs="Arial"/>
          <w:sz w:val="24"/>
          <w:szCs w:val="24"/>
        </w:rPr>
      </w:pPr>
      <w:r w:rsidRPr="237F897E">
        <w:rPr>
          <w:rFonts w:ascii="Arial" w:hAnsi="Arial" w:cs="Arial"/>
          <w:sz w:val="24"/>
          <w:szCs w:val="24"/>
        </w:rPr>
        <w:t>Applications will be</w:t>
      </w:r>
      <w:r w:rsidR="114E83D1" w:rsidRPr="237F897E">
        <w:rPr>
          <w:rFonts w:ascii="Arial" w:hAnsi="Arial" w:cs="Arial"/>
          <w:sz w:val="24"/>
          <w:szCs w:val="24"/>
        </w:rPr>
        <w:t xml:space="preserve"> </w:t>
      </w:r>
      <w:r w:rsidRPr="237F897E">
        <w:rPr>
          <w:rFonts w:ascii="Arial" w:hAnsi="Arial" w:cs="Arial"/>
          <w:sz w:val="24"/>
          <w:szCs w:val="24"/>
        </w:rPr>
        <w:t>check</w:t>
      </w:r>
      <w:r w:rsidR="26AF54C5" w:rsidRPr="237F897E">
        <w:rPr>
          <w:rFonts w:ascii="Arial" w:hAnsi="Arial" w:cs="Arial"/>
          <w:sz w:val="24"/>
          <w:szCs w:val="24"/>
        </w:rPr>
        <w:t>ed/</w:t>
      </w:r>
      <w:r w:rsidRPr="237F897E">
        <w:rPr>
          <w:rFonts w:ascii="Arial" w:hAnsi="Arial" w:cs="Arial"/>
          <w:sz w:val="24"/>
          <w:szCs w:val="24"/>
        </w:rPr>
        <w:t xml:space="preserve">assessed for best value and costs should be realistic and evidenced. </w:t>
      </w:r>
    </w:p>
    <w:p w14:paraId="377D0254" w14:textId="77777777" w:rsidR="0016713A" w:rsidRPr="00674D71" w:rsidRDefault="0016713A" w:rsidP="00BE1532">
      <w:pPr>
        <w:spacing w:after="0" w:line="240" w:lineRule="auto"/>
        <w:jc w:val="both"/>
        <w:rPr>
          <w:rFonts w:ascii="Arial" w:hAnsi="Arial" w:cs="Arial"/>
          <w:sz w:val="24"/>
          <w:szCs w:val="24"/>
        </w:rPr>
      </w:pPr>
    </w:p>
    <w:p w14:paraId="3087C785" w14:textId="55591C75" w:rsidR="003D36D7" w:rsidRPr="00EE3C42" w:rsidRDefault="0033494B" w:rsidP="00B13865">
      <w:pPr>
        <w:shd w:val="clear" w:color="auto" w:fill="33CCCC"/>
        <w:spacing w:after="0" w:line="240" w:lineRule="auto"/>
        <w:jc w:val="both"/>
        <w:rPr>
          <w:rFonts w:ascii="Arial" w:hAnsi="Arial" w:cs="Arial"/>
          <w:b/>
          <w:bCs/>
          <w:sz w:val="24"/>
          <w:szCs w:val="24"/>
        </w:rPr>
      </w:pPr>
      <w:r>
        <w:rPr>
          <w:rFonts w:ascii="Arial" w:hAnsi="Arial" w:cs="Arial"/>
          <w:b/>
          <w:bCs/>
          <w:sz w:val="24"/>
          <w:szCs w:val="24"/>
        </w:rPr>
        <w:t xml:space="preserve"> </w:t>
      </w:r>
      <w:r w:rsidR="003D36D7" w:rsidRPr="46B4BD5D">
        <w:rPr>
          <w:rFonts w:ascii="Arial" w:hAnsi="Arial" w:cs="Arial"/>
          <w:b/>
          <w:bCs/>
          <w:sz w:val="24"/>
          <w:szCs w:val="24"/>
        </w:rPr>
        <w:t xml:space="preserve">Application Hints &amp; Tips </w:t>
      </w:r>
    </w:p>
    <w:p w14:paraId="63FE10D5" w14:textId="77777777" w:rsidR="003D36D7" w:rsidRPr="00EE3C42" w:rsidRDefault="003D36D7" w:rsidP="00BE1532">
      <w:pPr>
        <w:pStyle w:val="ListParagraph"/>
        <w:numPr>
          <w:ilvl w:val="0"/>
          <w:numId w:val="9"/>
        </w:numPr>
        <w:spacing w:after="0" w:line="240" w:lineRule="auto"/>
        <w:jc w:val="both"/>
        <w:rPr>
          <w:rFonts w:ascii="Arial" w:hAnsi="Arial" w:cs="Arial"/>
          <w:sz w:val="24"/>
          <w:szCs w:val="24"/>
        </w:rPr>
      </w:pPr>
      <w:r w:rsidRPr="0B1A784C">
        <w:rPr>
          <w:rFonts w:ascii="Arial" w:hAnsi="Arial" w:cs="Arial"/>
          <w:sz w:val="24"/>
          <w:szCs w:val="24"/>
        </w:rPr>
        <w:t xml:space="preserve">All forms must be typewritten (Handwritten application will not be accepted). </w:t>
      </w:r>
    </w:p>
    <w:p w14:paraId="24D89B37" w14:textId="77777777" w:rsidR="003D36D7" w:rsidRDefault="003D36D7" w:rsidP="00BE1532">
      <w:pPr>
        <w:pStyle w:val="ListParagraph"/>
        <w:numPr>
          <w:ilvl w:val="0"/>
          <w:numId w:val="9"/>
        </w:numPr>
        <w:spacing w:after="0" w:line="240" w:lineRule="auto"/>
        <w:jc w:val="both"/>
        <w:rPr>
          <w:rFonts w:ascii="Arial" w:hAnsi="Arial" w:cs="Arial"/>
          <w:sz w:val="24"/>
          <w:szCs w:val="24"/>
        </w:rPr>
      </w:pPr>
      <w:r w:rsidRPr="0B1A784C">
        <w:rPr>
          <w:rFonts w:ascii="Arial" w:hAnsi="Arial" w:cs="Arial"/>
          <w:sz w:val="24"/>
          <w:szCs w:val="24"/>
        </w:rPr>
        <w:t>Choose a name for your project that is self-explanatory.</w:t>
      </w:r>
    </w:p>
    <w:p w14:paraId="0CD52519" w14:textId="77777777" w:rsidR="003D36D7" w:rsidRDefault="003D36D7" w:rsidP="00BE1532">
      <w:pPr>
        <w:pStyle w:val="ListParagraph"/>
        <w:numPr>
          <w:ilvl w:val="0"/>
          <w:numId w:val="9"/>
        </w:numPr>
        <w:spacing w:after="0" w:line="240" w:lineRule="auto"/>
        <w:jc w:val="both"/>
        <w:rPr>
          <w:rFonts w:ascii="Arial" w:hAnsi="Arial" w:cs="Arial"/>
          <w:sz w:val="24"/>
          <w:szCs w:val="24"/>
        </w:rPr>
      </w:pPr>
      <w:r w:rsidRPr="0B1A784C">
        <w:rPr>
          <w:rFonts w:ascii="Arial" w:hAnsi="Arial" w:cs="Arial"/>
          <w:sz w:val="24"/>
          <w:szCs w:val="24"/>
        </w:rPr>
        <w:t xml:space="preserve">Be specific about what you plan to do. </w:t>
      </w:r>
    </w:p>
    <w:p w14:paraId="67FCF5EA" w14:textId="425ADF1C" w:rsidR="003D36D7" w:rsidRDefault="003D36D7" w:rsidP="00BE1532">
      <w:pPr>
        <w:pStyle w:val="ListParagraph"/>
        <w:numPr>
          <w:ilvl w:val="0"/>
          <w:numId w:val="9"/>
        </w:numPr>
        <w:spacing w:after="0" w:line="240" w:lineRule="auto"/>
        <w:jc w:val="both"/>
        <w:rPr>
          <w:rFonts w:ascii="Arial" w:hAnsi="Arial" w:cs="Arial"/>
          <w:sz w:val="24"/>
          <w:szCs w:val="24"/>
        </w:rPr>
      </w:pPr>
      <w:r w:rsidRPr="0B1A784C">
        <w:rPr>
          <w:rFonts w:ascii="Arial" w:hAnsi="Arial" w:cs="Arial"/>
          <w:sz w:val="24"/>
          <w:szCs w:val="24"/>
        </w:rPr>
        <w:lastRenderedPageBreak/>
        <w:t>Write in plain English. Use short sentences and avoid acronyms and jargon. You are describing your work to someone who may have never met you or seen what your organisation does. There is a maximum word-count so be succinct</w:t>
      </w:r>
      <w:r w:rsidR="000252E6">
        <w:rPr>
          <w:rFonts w:ascii="Arial" w:hAnsi="Arial" w:cs="Arial"/>
          <w:sz w:val="24"/>
          <w:szCs w:val="24"/>
        </w:rPr>
        <w:t>.</w:t>
      </w:r>
    </w:p>
    <w:p w14:paraId="6E72F6EF" w14:textId="77777777" w:rsidR="003D36D7" w:rsidRDefault="003D36D7" w:rsidP="00BE1532">
      <w:pPr>
        <w:pStyle w:val="ListParagraph"/>
        <w:numPr>
          <w:ilvl w:val="0"/>
          <w:numId w:val="9"/>
        </w:numPr>
        <w:spacing w:after="0" w:line="240" w:lineRule="auto"/>
        <w:jc w:val="both"/>
        <w:rPr>
          <w:rFonts w:ascii="Arial" w:hAnsi="Arial" w:cs="Arial"/>
          <w:sz w:val="24"/>
          <w:szCs w:val="24"/>
        </w:rPr>
      </w:pPr>
      <w:r w:rsidRPr="0B1A784C">
        <w:rPr>
          <w:rFonts w:ascii="Arial" w:hAnsi="Arial" w:cs="Arial"/>
          <w:sz w:val="24"/>
          <w:szCs w:val="24"/>
        </w:rPr>
        <w:t xml:space="preserve">Review the priorities and specific impact criteria. Make sure that your project description clearly demonstrates how your project will meet these. </w:t>
      </w:r>
    </w:p>
    <w:p w14:paraId="4B78225D" w14:textId="77777777" w:rsidR="003D36D7" w:rsidRDefault="003D36D7" w:rsidP="00BE1532">
      <w:pPr>
        <w:pStyle w:val="ListParagraph"/>
        <w:numPr>
          <w:ilvl w:val="0"/>
          <w:numId w:val="9"/>
        </w:numPr>
        <w:spacing w:after="0" w:line="240" w:lineRule="auto"/>
        <w:jc w:val="both"/>
        <w:rPr>
          <w:rFonts w:ascii="Arial" w:hAnsi="Arial" w:cs="Arial"/>
          <w:sz w:val="24"/>
          <w:szCs w:val="24"/>
        </w:rPr>
      </w:pPr>
      <w:r w:rsidRPr="0B1A784C">
        <w:rPr>
          <w:rFonts w:ascii="Arial" w:hAnsi="Arial" w:cs="Arial"/>
          <w:sz w:val="24"/>
          <w:szCs w:val="24"/>
        </w:rPr>
        <w:t xml:space="preserve">Include all the information requested in the application. Missing information could mean your application is rejected automatically. </w:t>
      </w:r>
    </w:p>
    <w:p w14:paraId="5ACB2738" w14:textId="0A9D324A" w:rsidR="003D36D7" w:rsidRDefault="003D36D7" w:rsidP="00BE1532">
      <w:pPr>
        <w:pStyle w:val="ListParagraph"/>
        <w:numPr>
          <w:ilvl w:val="0"/>
          <w:numId w:val="9"/>
        </w:numPr>
        <w:spacing w:after="0" w:line="240" w:lineRule="auto"/>
        <w:jc w:val="both"/>
        <w:rPr>
          <w:rFonts w:ascii="Arial" w:hAnsi="Arial" w:cs="Arial"/>
          <w:sz w:val="24"/>
          <w:szCs w:val="24"/>
        </w:rPr>
      </w:pPr>
      <w:r w:rsidRPr="0B1A784C">
        <w:rPr>
          <w:rFonts w:ascii="Arial" w:hAnsi="Arial" w:cs="Arial"/>
          <w:sz w:val="24"/>
          <w:szCs w:val="24"/>
        </w:rPr>
        <w:t>Make your budget as specific</w:t>
      </w:r>
      <w:r w:rsidR="00B13865">
        <w:rPr>
          <w:rFonts w:ascii="Arial" w:hAnsi="Arial" w:cs="Arial"/>
          <w:sz w:val="24"/>
          <w:szCs w:val="24"/>
        </w:rPr>
        <w:t xml:space="preserve">, </w:t>
      </w:r>
      <w:r w:rsidRPr="0B1A784C">
        <w:rPr>
          <w:rFonts w:ascii="Arial" w:hAnsi="Arial" w:cs="Arial"/>
          <w:sz w:val="24"/>
          <w:szCs w:val="24"/>
        </w:rPr>
        <w:t>give a full breakdown of costs</w:t>
      </w:r>
      <w:r w:rsidR="00B13865">
        <w:rPr>
          <w:rFonts w:ascii="Arial" w:hAnsi="Arial" w:cs="Arial"/>
          <w:sz w:val="24"/>
          <w:szCs w:val="24"/>
        </w:rPr>
        <w:t>.</w:t>
      </w:r>
    </w:p>
    <w:p w14:paraId="61B0042C" w14:textId="3ADC4877" w:rsidR="00EF0AAF" w:rsidRPr="009F3E77" w:rsidRDefault="00EF0AAF" w:rsidP="237F897E">
      <w:pPr>
        <w:pStyle w:val="ListParagraph"/>
        <w:numPr>
          <w:ilvl w:val="0"/>
          <w:numId w:val="9"/>
        </w:numPr>
        <w:spacing w:after="0" w:line="240" w:lineRule="auto"/>
        <w:jc w:val="both"/>
        <w:rPr>
          <w:rFonts w:ascii="Arial" w:hAnsi="Arial" w:cs="Arial"/>
          <w:sz w:val="24"/>
          <w:szCs w:val="24"/>
        </w:rPr>
      </w:pPr>
      <w:r w:rsidRPr="237F897E">
        <w:rPr>
          <w:rFonts w:ascii="Arial" w:hAnsi="Arial" w:cs="Arial"/>
          <w:sz w:val="24"/>
          <w:szCs w:val="24"/>
        </w:rPr>
        <w:t xml:space="preserve">Organisations must be registered/have appropriate governance in place which includes a bank account with </w:t>
      </w:r>
      <w:r w:rsidR="00C91244" w:rsidRPr="237F897E">
        <w:rPr>
          <w:rFonts w:ascii="Arial" w:hAnsi="Arial" w:cs="Arial"/>
          <w:sz w:val="24"/>
          <w:szCs w:val="24"/>
        </w:rPr>
        <w:t xml:space="preserve">two signatories. Organisations with one </w:t>
      </w:r>
      <w:r w:rsidR="009F3E77" w:rsidRPr="237F897E">
        <w:rPr>
          <w:rFonts w:ascii="Arial" w:hAnsi="Arial" w:cs="Arial"/>
          <w:sz w:val="24"/>
          <w:szCs w:val="24"/>
        </w:rPr>
        <w:t xml:space="preserve">person of significant control will not be considered. </w:t>
      </w:r>
    </w:p>
    <w:p w14:paraId="3EAC7C97" w14:textId="6095D786" w:rsidR="003D36D7" w:rsidRPr="00D907A0" w:rsidRDefault="003D36D7" w:rsidP="00BE1532">
      <w:pPr>
        <w:pStyle w:val="ListParagraph"/>
        <w:numPr>
          <w:ilvl w:val="0"/>
          <w:numId w:val="9"/>
        </w:numPr>
        <w:spacing w:after="0" w:line="240" w:lineRule="auto"/>
        <w:jc w:val="both"/>
        <w:rPr>
          <w:rFonts w:ascii="Arial" w:hAnsi="Arial" w:cs="Arial"/>
          <w:sz w:val="24"/>
          <w:szCs w:val="24"/>
        </w:rPr>
      </w:pPr>
      <w:r w:rsidRPr="237F897E">
        <w:rPr>
          <w:rFonts w:ascii="Arial" w:hAnsi="Arial" w:cs="Arial"/>
          <w:sz w:val="24"/>
          <w:szCs w:val="24"/>
        </w:rPr>
        <w:t>Your project may be fantastic however, if it is not submitted on time</w:t>
      </w:r>
      <w:r w:rsidR="69C72E10" w:rsidRPr="237F897E">
        <w:rPr>
          <w:rFonts w:ascii="Arial" w:hAnsi="Arial" w:cs="Arial"/>
          <w:sz w:val="24"/>
          <w:szCs w:val="24"/>
        </w:rPr>
        <w:t>,</w:t>
      </w:r>
      <w:r w:rsidRPr="237F897E">
        <w:rPr>
          <w:rFonts w:ascii="Arial" w:hAnsi="Arial" w:cs="Arial"/>
          <w:sz w:val="24"/>
          <w:szCs w:val="24"/>
        </w:rPr>
        <w:t xml:space="preserve"> it will not be considered, please ensure your application arrives on time. </w:t>
      </w:r>
    </w:p>
    <w:p w14:paraId="1A5773D1" w14:textId="77777777" w:rsidR="003D36D7" w:rsidRPr="006E65CA" w:rsidRDefault="003D36D7" w:rsidP="00BE1532">
      <w:pPr>
        <w:spacing w:after="0" w:line="240" w:lineRule="auto"/>
        <w:jc w:val="both"/>
        <w:rPr>
          <w:rFonts w:ascii="Arial" w:hAnsi="Arial" w:cs="Arial"/>
          <w:sz w:val="24"/>
          <w:szCs w:val="24"/>
        </w:rPr>
      </w:pPr>
    </w:p>
    <w:p w14:paraId="68DD4CB9" w14:textId="7F2BBF98" w:rsidR="0047467C" w:rsidRPr="00361221" w:rsidRDefault="0033494B" w:rsidP="00B13865">
      <w:pPr>
        <w:shd w:val="clear" w:color="auto" w:fill="33CCCC"/>
        <w:spacing w:after="0" w:line="240" w:lineRule="auto"/>
        <w:jc w:val="both"/>
        <w:rPr>
          <w:rFonts w:ascii="Arial" w:hAnsi="Arial" w:cs="Arial"/>
          <w:b/>
          <w:bCs/>
          <w:sz w:val="24"/>
          <w:szCs w:val="24"/>
        </w:rPr>
      </w:pPr>
      <w:r>
        <w:rPr>
          <w:rFonts w:ascii="Arial" w:hAnsi="Arial" w:cs="Arial"/>
          <w:b/>
          <w:bCs/>
          <w:sz w:val="24"/>
          <w:szCs w:val="24"/>
        </w:rPr>
        <w:t xml:space="preserve"> </w:t>
      </w:r>
      <w:r w:rsidR="00361221" w:rsidRPr="00361221">
        <w:rPr>
          <w:rFonts w:ascii="Arial" w:hAnsi="Arial" w:cs="Arial"/>
          <w:b/>
          <w:bCs/>
          <w:sz w:val="24"/>
          <w:szCs w:val="24"/>
        </w:rPr>
        <w:t>Marketing and Promotion</w:t>
      </w:r>
    </w:p>
    <w:p w14:paraId="1974D256" w14:textId="2179886B" w:rsidR="0033494B" w:rsidRDefault="0033494B" w:rsidP="00BE1532">
      <w:pPr>
        <w:spacing w:after="0" w:line="240" w:lineRule="auto"/>
        <w:jc w:val="both"/>
        <w:rPr>
          <w:rFonts w:ascii="Arial" w:hAnsi="Arial" w:cs="Arial"/>
          <w:sz w:val="24"/>
          <w:szCs w:val="24"/>
        </w:rPr>
      </w:pPr>
      <w:r w:rsidRPr="237F897E">
        <w:rPr>
          <w:rFonts w:ascii="Arial" w:hAnsi="Arial" w:cs="Arial"/>
          <w:sz w:val="24"/>
          <w:szCs w:val="24"/>
        </w:rPr>
        <w:t>All s</w:t>
      </w:r>
      <w:r w:rsidR="6AA6067A" w:rsidRPr="237F897E">
        <w:rPr>
          <w:rFonts w:ascii="Arial" w:hAnsi="Arial" w:cs="Arial"/>
          <w:sz w:val="24"/>
          <w:szCs w:val="24"/>
        </w:rPr>
        <w:t xml:space="preserve">uccessful projects </w:t>
      </w:r>
      <w:r w:rsidRPr="237F897E">
        <w:rPr>
          <w:rFonts w:ascii="Arial" w:hAnsi="Arial" w:cs="Arial"/>
          <w:sz w:val="24"/>
          <w:szCs w:val="24"/>
        </w:rPr>
        <w:t>will receive</w:t>
      </w:r>
      <w:r w:rsidR="6AA6067A" w:rsidRPr="237F897E">
        <w:rPr>
          <w:rFonts w:ascii="Arial" w:hAnsi="Arial" w:cs="Arial"/>
          <w:sz w:val="24"/>
          <w:szCs w:val="24"/>
        </w:rPr>
        <w:t xml:space="preserve"> promotional </w:t>
      </w:r>
      <w:r w:rsidR="00AA7581" w:rsidRPr="237F897E">
        <w:rPr>
          <w:rFonts w:ascii="Arial" w:hAnsi="Arial" w:cs="Arial"/>
          <w:sz w:val="24"/>
          <w:szCs w:val="24"/>
        </w:rPr>
        <w:t>branding</w:t>
      </w:r>
      <w:r w:rsidR="150C5B8C" w:rsidRPr="237F897E">
        <w:rPr>
          <w:rFonts w:ascii="Arial" w:hAnsi="Arial" w:cs="Arial"/>
          <w:sz w:val="24"/>
          <w:szCs w:val="24"/>
        </w:rPr>
        <w:t>,</w:t>
      </w:r>
      <w:r w:rsidR="00AA7581" w:rsidRPr="237F897E">
        <w:rPr>
          <w:rFonts w:ascii="Arial" w:hAnsi="Arial" w:cs="Arial"/>
          <w:sz w:val="24"/>
          <w:szCs w:val="24"/>
        </w:rPr>
        <w:t xml:space="preserve"> </w:t>
      </w:r>
      <w:r w:rsidRPr="237F897E">
        <w:rPr>
          <w:rFonts w:ascii="Arial" w:hAnsi="Arial" w:cs="Arial"/>
          <w:sz w:val="24"/>
          <w:szCs w:val="24"/>
        </w:rPr>
        <w:t xml:space="preserve">and this must be </w:t>
      </w:r>
      <w:r w:rsidR="7345D0B7" w:rsidRPr="237F897E">
        <w:rPr>
          <w:rFonts w:ascii="Arial" w:hAnsi="Arial" w:cs="Arial"/>
          <w:sz w:val="24"/>
          <w:szCs w:val="24"/>
        </w:rPr>
        <w:t xml:space="preserve">used when </w:t>
      </w:r>
      <w:r w:rsidR="00FB2D19" w:rsidRPr="237F897E">
        <w:rPr>
          <w:rFonts w:ascii="Arial" w:hAnsi="Arial" w:cs="Arial"/>
          <w:sz w:val="24"/>
          <w:szCs w:val="24"/>
        </w:rPr>
        <w:t>promoting</w:t>
      </w:r>
      <w:r w:rsidR="00AA7581" w:rsidRPr="237F897E">
        <w:rPr>
          <w:rFonts w:ascii="Arial" w:hAnsi="Arial" w:cs="Arial"/>
          <w:sz w:val="24"/>
          <w:szCs w:val="24"/>
        </w:rPr>
        <w:t xml:space="preserve"> your service.</w:t>
      </w:r>
      <w:r w:rsidRPr="237F897E">
        <w:rPr>
          <w:rFonts w:ascii="Arial" w:hAnsi="Arial" w:cs="Arial"/>
          <w:sz w:val="24"/>
          <w:szCs w:val="24"/>
        </w:rPr>
        <w:t xml:space="preserve"> Any marketing or promotion must also include: </w:t>
      </w:r>
    </w:p>
    <w:p w14:paraId="4AB8F869" w14:textId="2FB53083" w:rsidR="0033494B" w:rsidRDefault="00902475" w:rsidP="0033494B">
      <w:pPr>
        <w:pStyle w:val="ListParagraph"/>
        <w:numPr>
          <w:ilvl w:val="0"/>
          <w:numId w:val="23"/>
        </w:numPr>
        <w:spacing w:after="0" w:line="240" w:lineRule="auto"/>
        <w:jc w:val="both"/>
        <w:rPr>
          <w:rFonts w:ascii="Arial" w:hAnsi="Arial" w:cs="Arial"/>
          <w:sz w:val="24"/>
          <w:szCs w:val="24"/>
        </w:rPr>
      </w:pPr>
      <w:r>
        <w:rPr>
          <w:rFonts w:ascii="Arial" w:hAnsi="Arial" w:cs="Arial"/>
          <w:sz w:val="24"/>
          <w:szCs w:val="24"/>
        </w:rPr>
        <w:t>Acknowledgement of the</w:t>
      </w:r>
      <w:r w:rsidR="0033494B">
        <w:rPr>
          <w:rFonts w:ascii="Arial" w:hAnsi="Arial" w:cs="Arial"/>
          <w:sz w:val="24"/>
          <w:szCs w:val="24"/>
        </w:rPr>
        <w:t xml:space="preserve"> </w:t>
      </w:r>
      <w:r>
        <w:rPr>
          <w:rFonts w:ascii="Arial" w:hAnsi="Arial" w:cs="Arial"/>
          <w:sz w:val="24"/>
          <w:szCs w:val="24"/>
        </w:rPr>
        <w:t xml:space="preserve">NENC ICB, ideally including a link to the ICB social media.  </w:t>
      </w:r>
    </w:p>
    <w:p w14:paraId="2C9F584D" w14:textId="2FCECF53" w:rsidR="00902475" w:rsidRDefault="00902475" w:rsidP="00902475">
      <w:pPr>
        <w:pStyle w:val="ListParagraph"/>
        <w:numPr>
          <w:ilvl w:val="0"/>
          <w:numId w:val="23"/>
        </w:numPr>
        <w:spacing w:after="0" w:line="240" w:lineRule="auto"/>
        <w:jc w:val="both"/>
        <w:rPr>
          <w:rFonts w:ascii="Arial" w:hAnsi="Arial" w:cs="Arial"/>
          <w:sz w:val="24"/>
          <w:szCs w:val="24"/>
        </w:rPr>
      </w:pPr>
      <w:r>
        <w:rPr>
          <w:rFonts w:ascii="Arial" w:hAnsi="Arial" w:cs="Arial"/>
          <w:sz w:val="24"/>
          <w:szCs w:val="24"/>
        </w:rPr>
        <w:t xml:space="preserve">Reference to PCP, ideally including a link to the ICB social media.  </w:t>
      </w:r>
    </w:p>
    <w:p w14:paraId="5BDC5FEC" w14:textId="7BFECFF5" w:rsidR="00902475" w:rsidRDefault="00303CFD" w:rsidP="00902475">
      <w:pPr>
        <w:pStyle w:val="ListParagraph"/>
        <w:numPr>
          <w:ilvl w:val="0"/>
          <w:numId w:val="23"/>
        </w:numPr>
        <w:spacing w:after="0" w:line="240" w:lineRule="auto"/>
        <w:jc w:val="both"/>
        <w:rPr>
          <w:rFonts w:ascii="Arial" w:hAnsi="Arial" w:cs="Arial"/>
          <w:sz w:val="24"/>
          <w:szCs w:val="24"/>
        </w:rPr>
      </w:pPr>
      <w:r>
        <w:rPr>
          <w:rFonts w:ascii="Arial" w:hAnsi="Arial" w:cs="Arial"/>
          <w:sz w:val="24"/>
          <w:szCs w:val="24"/>
        </w:rPr>
        <w:t>Links to relevant support, as directed by the Happiness Hubs team or DCC Public Health.</w:t>
      </w:r>
    </w:p>
    <w:p w14:paraId="457D043E" w14:textId="77777777" w:rsidR="00303CFD" w:rsidRDefault="00303CFD" w:rsidP="00303CFD">
      <w:pPr>
        <w:spacing w:after="0" w:line="240" w:lineRule="auto"/>
        <w:jc w:val="both"/>
        <w:rPr>
          <w:rFonts w:ascii="Arial" w:hAnsi="Arial" w:cs="Arial"/>
          <w:sz w:val="24"/>
          <w:szCs w:val="24"/>
        </w:rPr>
      </w:pPr>
    </w:p>
    <w:p w14:paraId="6A11227F" w14:textId="55C444B7" w:rsidR="00303CFD" w:rsidRDefault="00303CFD" w:rsidP="00303CFD">
      <w:pPr>
        <w:spacing w:after="0" w:line="240" w:lineRule="auto"/>
        <w:jc w:val="both"/>
        <w:rPr>
          <w:rFonts w:ascii="Arial" w:hAnsi="Arial" w:cs="Arial"/>
          <w:sz w:val="24"/>
          <w:szCs w:val="24"/>
        </w:rPr>
      </w:pPr>
      <w:r>
        <w:rPr>
          <w:rFonts w:ascii="Arial" w:hAnsi="Arial" w:cs="Arial"/>
          <w:sz w:val="24"/>
          <w:szCs w:val="24"/>
        </w:rPr>
        <w:t>All providers must promote key national campaigns including</w:t>
      </w:r>
      <w:r w:rsidR="00022388">
        <w:rPr>
          <w:rFonts w:ascii="Arial" w:hAnsi="Arial" w:cs="Arial"/>
          <w:sz w:val="24"/>
          <w:szCs w:val="24"/>
        </w:rPr>
        <w:t xml:space="preserve"> Mental Health Awareness Week and Time to Talk Day. </w:t>
      </w:r>
    </w:p>
    <w:p w14:paraId="6EB932F2" w14:textId="77777777" w:rsidR="00022388" w:rsidRDefault="00022388" w:rsidP="00303CFD">
      <w:pPr>
        <w:spacing w:after="0" w:line="240" w:lineRule="auto"/>
        <w:jc w:val="both"/>
        <w:rPr>
          <w:rFonts w:ascii="Arial" w:hAnsi="Arial" w:cs="Arial"/>
          <w:sz w:val="24"/>
          <w:szCs w:val="24"/>
        </w:rPr>
      </w:pPr>
    </w:p>
    <w:p w14:paraId="433068EB" w14:textId="0948D3A2" w:rsidR="00022388" w:rsidRPr="00303CFD" w:rsidRDefault="00022388" w:rsidP="00303CFD">
      <w:pPr>
        <w:spacing w:after="0" w:line="240" w:lineRule="auto"/>
        <w:jc w:val="both"/>
        <w:rPr>
          <w:rFonts w:ascii="Arial" w:hAnsi="Arial" w:cs="Arial"/>
          <w:sz w:val="24"/>
          <w:szCs w:val="24"/>
        </w:rPr>
      </w:pPr>
      <w:r>
        <w:rPr>
          <w:rFonts w:ascii="Arial" w:hAnsi="Arial" w:cs="Arial"/>
          <w:sz w:val="24"/>
          <w:szCs w:val="24"/>
        </w:rPr>
        <w:t xml:space="preserve">In addition to quarterly reporting, you will be required to provide at least two detailed case studies during the duration of your grant. </w:t>
      </w:r>
    </w:p>
    <w:p w14:paraId="2E06F024" w14:textId="77777777" w:rsidR="0033494B" w:rsidRDefault="0033494B" w:rsidP="00BE1532">
      <w:pPr>
        <w:spacing w:after="0" w:line="240" w:lineRule="auto"/>
        <w:jc w:val="both"/>
        <w:rPr>
          <w:rFonts w:ascii="Arial" w:hAnsi="Arial" w:cs="Arial"/>
          <w:sz w:val="24"/>
          <w:szCs w:val="24"/>
        </w:rPr>
      </w:pPr>
    </w:p>
    <w:p w14:paraId="25ED4915" w14:textId="789C51FF" w:rsidR="00A16CCD" w:rsidRPr="008E3010" w:rsidRDefault="00AA7581" w:rsidP="00BE1532">
      <w:pPr>
        <w:spacing w:after="0" w:line="240" w:lineRule="auto"/>
        <w:jc w:val="both"/>
        <w:rPr>
          <w:rFonts w:ascii="Arial" w:hAnsi="Arial" w:cs="Arial"/>
          <w:sz w:val="24"/>
          <w:szCs w:val="24"/>
        </w:rPr>
      </w:pPr>
      <w:r>
        <w:rPr>
          <w:rFonts w:ascii="Arial" w:hAnsi="Arial" w:cs="Arial"/>
          <w:sz w:val="24"/>
          <w:szCs w:val="24"/>
        </w:rPr>
        <w:t xml:space="preserve">Your project </w:t>
      </w:r>
      <w:r w:rsidR="6AA6067A" w:rsidRPr="0B1A784C">
        <w:rPr>
          <w:rFonts w:ascii="Arial" w:hAnsi="Arial" w:cs="Arial"/>
          <w:sz w:val="24"/>
          <w:szCs w:val="24"/>
        </w:rPr>
        <w:t xml:space="preserve">will be added to a list </w:t>
      </w:r>
      <w:r w:rsidR="00FB2D19">
        <w:rPr>
          <w:rFonts w:ascii="Arial" w:hAnsi="Arial" w:cs="Arial"/>
          <w:sz w:val="24"/>
          <w:szCs w:val="24"/>
        </w:rPr>
        <w:t>of</w:t>
      </w:r>
      <w:r>
        <w:rPr>
          <w:rFonts w:ascii="Arial" w:hAnsi="Arial" w:cs="Arial"/>
          <w:sz w:val="24"/>
          <w:szCs w:val="24"/>
        </w:rPr>
        <w:t xml:space="preserve"> Happiness Hubs </w:t>
      </w:r>
      <w:r w:rsidR="6AA6067A" w:rsidRPr="0B1A784C">
        <w:rPr>
          <w:rFonts w:ascii="Arial" w:hAnsi="Arial" w:cs="Arial"/>
          <w:sz w:val="24"/>
          <w:szCs w:val="24"/>
        </w:rPr>
        <w:t xml:space="preserve">that will be shared with </w:t>
      </w:r>
      <w:r w:rsidR="00E73BC5">
        <w:rPr>
          <w:rFonts w:ascii="Arial" w:hAnsi="Arial" w:cs="Arial"/>
          <w:sz w:val="24"/>
          <w:szCs w:val="24"/>
        </w:rPr>
        <w:t>key stakeholders to enable referrals to the project</w:t>
      </w:r>
      <w:r w:rsidR="52984350" w:rsidRPr="0B1A784C">
        <w:rPr>
          <w:rFonts w:ascii="Arial" w:hAnsi="Arial" w:cs="Arial"/>
          <w:sz w:val="24"/>
          <w:szCs w:val="24"/>
        </w:rPr>
        <w:t xml:space="preserve">. </w:t>
      </w:r>
      <w:r w:rsidR="009206BA">
        <w:rPr>
          <w:rFonts w:ascii="Arial" w:hAnsi="Arial" w:cs="Arial"/>
          <w:sz w:val="24"/>
          <w:szCs w:val="24"/>
        </w:rPr>
        <w:t xml:space="preserve"> </w:t>
      </w:r>
    </w:p>
    <w:p w14:paraId="017E9B9D" w14:textId="25577195" w:rsidR="009F4192" w:rsidRDefault="009F4192" w:rsidP="00BE1532">
      <w:pPr>
        <w:spacing w:after="0" w:line="240" w:lineRule="auto"/>
        <w:jc w:val="both"/>
        <w:rPr>
          <w:rFonts w:ascii="Arial" w:hAnsi="Arial" w:cs="Arial"/>
          <w:sz w:val="24"/>
          <w:szCs w:val="24"/>
        </w:rPr>
      </w:pPr>
    </w:p>
    <w:p w14:paraId="4E4B03D6" w14:textId="21A5DCF9" w:rsidR="00361221" w:rsidRDefault="00B13865" w:rsidP="00B13865">
      <w:pPr>
        <w:shd w:val="clear" w:color="auto" w:fill="33CCCC"/>
        <w:spacing w:after="0" w:line="240" w:lineRule="auto"/>
        <w:jc w:val="both"/>
        <w:rPr>
          <w:rFonts w:ascii="Arial" w:hAnsi="Arial" w:cs="Arial"/>
          <w:b/>
          <w:bCs/>
          <w:sz w:val="24"/>
          <w:szCs w:val="24"/>
        </w:rPr>
      </w:pPr>
      <w:r>
        <w:rPr>
          <w:rFonts w:ascii="Arial" w:hAnsi="Arial" w:cs="Arial"/>
          <w:b/>
          <w:bCs/>
          <w:sz w:val="24"/>
          <w:szCs w:val="24"/>
        </w:rPr>
        <w:t>Reporting Requirements</w:t>
      </w:r>
    </w:p>
    <w:p w14:paraId="2EDF177D" w14:textId="77777777" w:rsidR="00361221" w:rsidRPr="00B55577" w:rsidRDefault="00361221" w:rsidP="00BE1532">
      <w:pPr>
        <w:spacing w:after="0" w:line="240" w:lineRule="auto"/>
        <w:jc w:val="both"/>
        <w:rPr>
          <w:rFonts w:ascii="Arial" w:hAnsi="Arial" w:cs="Arial"/>
          <w:sz w:val="24"/>
          <w:szCs w:val="24"/>
        </w:rPr>
      </w:pPr>
      <w:r w:rsidRPr="46B4BD5D">
        <w:rPr>
          <w:rFonts w:ascii="Arial" w:hAnsi="Arial" w:cs="Arial"/>
          <w:sz w:val="24"/>
          <w:szCs w:val="24"/>
        </w:rPr>
        <w:t xml:space="preserve">Yes, we will require quarterly update reports on how the funding is being spent and what activities are taking place. At the end of the funding period a final evaluation report must be completed, evidencing the spend and impacts of the project. </w:t>
      </w:r>
      <w:r>
        <w:rPr>
          <w:rFonts w:ascii="Arial" w:hAnsi="Arial" w:cs="Arial"/>
          <w:sz w:val="24"/>
          <w:szCs w:val="24"/>
        </w:rPr>
        <w:t xml:space="preserve">Panel members are also encouraged to visit projects, this would be arranged by the fund administrative team. </w:t>
      </w:r>
    </w:p>
    <w:p w14:paraId="40360090" w14:textId="16FF43B0" w:rsidR="009F4192" w:rsidRPr="008E3010" w:rsidRDefault="009F4192" w:rsidP="00BE1532">
      <w:pPr>
        <w:spacing w:after="0" w:line="240" w:lineRule="auto"/>
        <w:jc w:val="both"/>
        <w:rPr>
          <w:rFonts w:ascii="Arial" w:hAnsi="Arial" w:cs="Arial"/>
          <w:b/>
          <w:bCs/>
          <w:sz w:val="24"/>
          <w:szCs w:val="24"/>
        </w:rPr>
      </w:pPr>
    </w:p>
    <w:p w14:paraId="04C55241" w14:textId="43E476AB" w:rsidR="009F4192" w:rsidRPr="008E3010" w:rsidRDefault="009F4192" w:rsidP="00B13865">
      <w:pPr>
        <w:shd w:val="clear" w:color="auto" w:fill="33CCCC"/>
        <w:spacing w:after="0" w:line="240" w:lineRule="auto"/>
        <w:jc w:val="both"/>
        <w:rPr>
          <w:rFonts w:ascii="Arial" w:hAnsi="Arial" w:cs="Arial"/>
          <w:b/>
          <w:bCs/>
          <w:sz w:val="24"/>
          <w:szCs w:val="24"/>
        </w:rPr>
      </w:pPr>
      <w:r w:rsidRPr="46B4BD5D">
        <w:rPr>
          <w:rFonts w:ascii="Arial" w:hAnsi="Arial" w:cs="Arial"/>
          <w:b/>
          <w:bCs/>
          <w:sz w:val="24"/>
          <w:szCs w:val="24"/>
        </w:rPr>
        <w:t xml:space="preserve">Can I apply for more than one grant? </w:t>
      </w:r>
    </w:p>
    <w:p w14:paraId="4B798B44" w14:textId="39F5927C" w:rsidR="00D053F1" w:rsidRDefault="000A2269" w:rsidP="00BE1532">
      <w:pPr>
        <w:spacing w:after="0" w:line="240" w:lineRule="auto"/>
        <w:jc w:val="both"/>
        <w:rPr>
          <w:rFonts w:ascii="Arial" w:hAnsi="Arial" w:cs="Arial"/>
          <w:sz w:val="24"/>
          <w:szCs w:val="24"/>
        </w:rPr>
      </w:pPr>
      <w:r>
        <w:rPr>
          <w:rFonts w:ascii="Arial" w:hAnsi="Arial" w:cs="Arial"/>
          <w:sz w:val="24"/>
          <w:szCs w:val="24"/>
        </w:rPr>
        <w:t xml:space="preserve">No only one grant application will be accepted per provider. </w:t>
      </w:r>
    </w:p>
    <w:p w14:paraId="5C734F0A" w14:textId="0DA57171" w:rsidR="000A2269" w:rsidRDefault="0015141F" w:rsidP="00BE1532">
      <w:pPr>
        <w:spacing w:after="0" w:line="240" w:lineRule="auto"/>
        <w:jc w:val="both"/>
        <w:rPr>
          <w:rFonts w:ascii="Arial" w:hAnsi="Arial" w:cs="Arial"/>
          <w:sz w:val="24"/>
          <w:szCs w:val="24"/>
        </w:rPr>
      </w:pPr>
      <w:r>
        <w:rPr>
          <w:rFonts w:ascii="Arial" w:hAnsi="Arial" w:cs="Arial"/>
          <w:sz w:val="24"/>
          <w:szCs w:val="24"/>
        </w:rPr>
        <w:t xml:space="preserve"> </w:t>
      </w:r>
    </w:p>
    <w:p w14:paraId="078E0556" w14:textId="376ED397" w:rsidR="000A2269" w:rsidRPr="000A2269" w:rsidRDefault="000A2269" w:rsidP="00B13865">
      <w:pPr>
        <w:shd w:val="clear" w:color="auto" w:fill="33CCCC"/>
        <w:spacing w:after="0" w:line="240" w:lineRule="auto"/>
        <w:jc w:val="both"/>
        <w:rPr>
          <w:rFonts w:ascii="Arial" w:hAnsi="Arial" w:cs="Arial"/>
          <w:b/>
          <w:bCs/>
          <w:sz w:val="24"/>
          <w:szCs w:val="24"/>
        </w:rPr>
      </w:pPr>
      <w:r w:rsidRPr="000A2269">
        <w:rPr>
          <w:rFonts w:ascii="Arial" w:hAnsi="Arial" w:cs="Arial"/>
          <w:b/>
          <w:bCs/>
          <w:sz w:val="24"/>
          <w:szCs w:val="24"/>
        </w:rPr>
        <w:t xml:space="preserve">Key dates: </w:t>
      </w:r>
    </w:p>
    <w:p w14:paraId="0670E552" w14:textId="260768F5" w:rsidR="000A2269" w:rsidRPr="00F02985" w:rsidRDefault="000A2269" w:rsidP="00BE1532">
      <w:pPr>
        <w:pStyle w:val="ListParagraph"/>
        <w:numPr>
          <w:ilvl w:val="0"/>
          <w:numId w:val="21"/>
        </w:numPr>
        <w:spacing w:after="0"/>
        <w:jc w:val="both"/>
        <w:rPr>
          <w:rFonts w:ascii="Arial" w:eastAsia="Arial" w:hAnsi="Arial" w:cs="Arial"/>
          <w:sz w:val="24"/>
          <w:szCs w:val="24"/>
        </w:rPr>
      </w:pPr>
      <w:r w:rsidRPr="00F02985">
        <w:rPr>
          <w:rFonts w:ascii="Arial" w:hAnsi="Arial" w:cs="Arial"/>
          <w:b/>
          <w:bCs/>
          <w:sz w:val="24"/>
          <w:szCs w:val="24"/>
        </w:rPr>
        <w:t xml:space="preserve">Training and support sessions: </w:t>
      </w:r>
      <w:r w:rsidR="00895F0A" w:rsidRPr="00F02985">
        <w:rPr>
          <w:rFonts w:ascii="Arial" w:hAnsi="Arial" w:cs="Arial"/>
          <w:sz w:val="24"/>
          <w:szCs w:val="24"/>
        </w:rPr>
        <w:t>7</w:t>
      </w:r>
      <w:r w:rsidR="00895F0A" w:rsidRPr="00F02985">
        <w:rPr>
          <w:rFonts w:ascii="Arial" w:hAnsi="Arial" w:cs="Arial"/>
          <w:sz w:val="24"/>
          <w:szCs w:val="24"/>
          <w:vertAlign w:val="superscript"/>
        </w:rPr>
        <w:t>th</w:t>
      </w:r>
      <w:r w:rsidR="00F02985" w:rsidRPr="00F02985">
        <w:rPr>
          <w:rFonts w:ascii="Arial" w:hAnsi="Arial" w:cs="Arial"/>
          <w:sz w:val="24"/>
          <w:szCs w:val="24"/>
        </w:rPr>
        <w:t>, 10</w:t>
      </w:r>
      <w:r w:rsidR="00F02985" w:rsidRPr="00F02985">
        <w:rPr>
          <w:rFonts w:ascii="Arial" w:hAnsi="Arial" w:cs="Arial"/>
          <w:sz w:val="24"/>
          <w:szCs w:val="24"/>
          <w:vertAlign w:val="superscript"/>
        </w:rPr>
        <w:t>th</w:t>
      </w:r>
      <w:r w:rsidR="00F02985" w:rsidRPr="00F02985">
        <w:rPr>
          <w:rFonts w:ascii="Arial" w:hAnsi="Arial" w:cs="Arial"/>
          <w:sz w:val="24"/>
          <w:szCs w:val="24"/>
        </w:rPr>
        <w:t xml:space="preserve"> and 14</w:t>
      </w:r>
      <w:r w:rsidR="00F02985" w:rsidRPr="00F02985">
        <w:rPr>
          <w:rFonts w:ascii="Arial" w:hAnsi="Arial" w:cs="Arial"/>
          <w:sz w:val="24"/>
          <w:szCs w:val="24"/>
          <w:vertAlign w:val="superscript"/>
        </w:rPr>
        <w:t>th</w:t>
      </w:r>
      <w:r w:rsidR="00F02985" w:rsidRPr="00F02985">
        <w:rPr>
          <w:rFonts w:ascii="Arial" w:hAnsi="Arial" w:cs="Arial"/>
          <w:sz w:val="24"/>
          <w:szCs w:val="24"/>
        </w:rPr>
        <w:t xml:space="preserve"> November 2025</w:t>
      </w:r>
    </w:p>
    <w:p w14:paraId="4CA6C3B2" w14:textId="0149E8B0" w:rsidR="000A2269" w:rsidRPr="00F02985" w:rsidRDefault="000A2269" w:rsidP="6F9CD6F7">
      <w:pPr>
        <w:pStyle w:val="ListParagraph"/>
        <w:numPr>
          <w:ilvl w:val="0"/>
          <w:numId w:val="21"/>
        </w:numPr>
        <w:spacing w:after="0" w:line="240" w:lineRule="auto"/>
        <w:jc w:val="both"/>
        <w:rPr>
          <w:rFonts w:eastAsiaTheme="minorEastAsia"/>
          <w:sz w:val="24"/>
          <w:szCs w:val="24"/>
        </w:rPr>
      </w:pPr>
      <w:r w:rsidRPr="00F02985">
        <w:rPr>
          <w:rFonts w:ascii="Arial" w:hAnsi="Arial" w:cs="Arial"/>
          <w:b/>
          <w:bCs/>
          <w:sz w:val="24"/>
          <w:szCs w:val="24"/>
        </w:rPr>
        <w:t>Closing date for applications</w:t>
      </w:r>
      <w:r w:rsidR="00850AD2" w:rsidRPr="00F02985">
        <w:rPr>
          <w:rFonts w:ascii="Arial" w:hAnsi="Arial" w:cs="Arial"/>
          <w:b/>
          <w:bCs/>
          <w:sz w:val="24"/>
          <w:szCs w:val="24"/>
        </w:rPr>
        <w:t>:</w:t>
      </w:r>
      <w:r w:rsidRPr="00F02985">
        <w:rPr>
          <w:rFonts w:ascii="Arial" w:hAnsi="Arial" w:cs="Arial"/>
          <w:sz w:val="24"/>
          <w:szCs w:val="24"/>
        </w:rPr>
        <w:t xml:space="preserve"> </w:t>
      </w:r>
      <w:r w:rsidR="00E333AA">
        <w:rPr>
          <w:rFonts w:ascii="Arial" w:hAnsi="Arial" w:cs="Arial"/>
          <w:sz w:val="24"/>
          <w:szCs w:val="24"/>
        </w:rPr>
        <w:t xml:space="preserve"> 5pm </w:t>
      </w:r>
      <w:r w:rsidR="00963246" w:rsidRPr="00F02985">
        <w:rPr>
          <w:rFonts w:ascii="Arial" w:hAnsi="Arial" w:cs="Arial"/>
          <w:sz w:val="24"/>
          <w:szCs w:val="24"/>
        </w:rPr>
        <w:t>Wednes</w:t>
      </w:r>
      <w:r w:rsidRPr="00F02985">
        <w:rPr>
          <w:rFonts w:ascii="Arial" w:hAnsi="Arial" w:cs="Arial"/>
          <w:sz w:val="24"/>
          <w:szCs w:val="24"/>
        </w:rPr>
        <w:t xml:space="preserve">day </w:t>
      </w:r>
      <w:r w:rsidR="001E29F6" w:rsidRPr="00F02985">
        <w:rPr>
          <w:rFonts w:ascii="Arial" w:hAnsi="Arial" w:cs="Arial"/>
          <w:sz w:val="24"/>
          <w:szCs w:val="24"/>
        </w:rPr>
        <w:t>2</w:t>
      </w:r>
      <w:r w:rsidR="00963246" w:rsidRPr="00F02985">
        <w:rPr>
          <w:rFonts w:ascii="Arial" w:hAnsi="Arial" w:cs="Arial"/>
          <w:sz w:val="24"/>
          <w:szCs w:val="24"/>
        </w:rPr>
        <w:t>6</w:t>
      </w:r>
      <w:r w:rsidR="001E29F6" w:rsidRPr="00F02985">
        <w:rPr>
          <w:rFonts w:ascii="Arial" w:hAnsi="Arial" w:cs="Arial"/>
          <w:sz w:val="24"/>
          <w:szCs w:val="24"/>
          <w:vertAlign w:val="superscript"/>
        </w:rPr>
        <w:t>th</w:t>
      </w:r>
      <w:r w:rsidR="001E29F6" w:rsidRPr="00F02985">
        <w:rPr>
          <w:rFonts w:ascii="Arial" w:hAnsi="Arial" w:cs="Arial"/>
          <w:sz w:val="24"/>
          <w:szCs w:val="24"/>
        </w:rPr>
        <w:t xml:space="preserve"> </w:t>
      </w:r>
      <w:r w:rsidR="00963246" w:rsidRPr="00F02985">
        <w:rPr>
          <w:rFonts w:ascii="Arial" w:hAnsi="Arial" w:cs="Arial"/>
          <w:sz w:val="24"/>
          <w:szCs w:val="24"/>
        </w:rPr>
        <w:t>November</w:t>
      </w:r>
      <w:r w:rsidRPr="00F02985">
        <w:rPr>
          <w:rFonts w:ascii="Arial" w:hAnsi="Arial" w:cs="Arial"/>
          <w:sz w:val="24"/>
          <w:szCs w:val="24"/>
        </w:rPr>
        <w:t xml:space="preserve"> 2025</w:t>
      </w:r>
    </w:p>
    <w:p w14:paraId="4A3EBBFA" w14:textId="22177759" w:rsidR="00F21A70" w:rsidRPr="00F02985" w:rsidRDefault="3E666571" w:rsidP="00BE1532">
      <w:pPr>
        <w:pStyle w:val="ListParagraph"/>
        <w:numPr>
          <w:ilvl w:val="0"/>
          <w:numId w:val="21"/>
        </w:numPr>
        <w:spacing w:after="0" w:line="240" w:lineRule="auto"/>
        <w:jc w:val="both"/>
        <w:rPr>
          <w:rFonts w:ascii="Arial" w:hAnsi="Arial" w:cs="Arial"/>
          <w:b/>
          <w:bCs/>
          <w:sz w:val="24"/>
          <w:szCs w:val="24"/>
        </w:rPr>
      </w:pPr>
      <w:r w:rsidRPr="00F02985">
        <w:rPr>
          <w:rFonts w:ascii="Arial" w:hAnsi="Arial" w:cs="Arial"/>
          <w:b/>
          <w:bCs/>
          <w:sz w:val="24"/>
          <w:szCs w:val="24"/>
        </w:rPr>
        <w:t>Panel date</w:t>
      </w:r>
      <w:r w:rsidRPr="00F02985">
        <w:rPr>
          <w:rFonts w:ascii="Arial" w:hAnsi="Arial" w:cs="Arial"/>
          <w:sz w:val="24"/>
          <w:szCs w:val="24"/>
        </w:rPr>
        <w:t>:</w:t>
      </w:r>
      <w:r w:rsidR="31D899C8" w:rsidRPr="00F02985">
        <w:rPr>
          <w:rFonts w:ascii="Arial" w:hAnsi="Arial" w:cs="Arial"/>
          <w:sz w:val="24"/>
          <w:szCs w:val="24"/>
        </w:rPr>
        <w:t xml:space="preserve"> </w:t>
      </w:r>
      <w:r w:rsidR="00882EEF" w:rsidRPr="00F02985">
        <w:rPr>
          <w:rFonts w:ascii="Arial" w:hAnsi="Arial" w:cs="Arial"/>
          <w:sz w:val="24"/>
          <w:szCs w:val="24"/>
        </w:rPr>
        <w:t>December</w:t>
      </w:r>
      <w:r w:rsidR="0339B3A1" w:rsidRPr="00F02985">
        <w:rPr>
          <w:rFonts w:ascii="Arial" w:hAnsi="Arial" w:cs="Arial"/>
          <w:sz w:val="24"/>
          <w:szCs w:val="24"/>
        </w:rPr>
        <w:t xml:space="preserve"> </w:t>
      </w:r>
      <w:r w:rsidR="34FD9D53" w:rsidRPr="00F02985">
        <w:rPr>
          <w:rFonts w:ascii="Arial" w:hAnsi="Arial" w:cs="Arial"/>
          <w:sz w:val="24"/>
          <w:szCs w:val="24"/>
        </w:rPr>
        <w:t>202</w:t>
      </w:r>
      <w:r w:rsidR="00E976E7" w:rsidRPr="00F02985">
        <w:rPr>
          <w:rFonts w:ascii="Arial" w:hAnsi="Arial" w:cs="Arial"/>
          <w:sz w:val="24"/>
          <w:szCs w:val="24"/>
        </w:rPr>
        <w:t>5</w:t>
      </w:r>
      <w:r w:rsidR="0EB100D4" w:rsidRPr="00F02985">
        <w:rPr>
          <w:rFonts w:ascii="Arial" w:hAnsi="Arial" w:cs="Arial"/>
          <w:sz w:val="24"/>
          <w:szCs w:val="24"/>
        </w:rPr>
        <w:t>.</w:t>
      </w:r>
      <w:r w:rsidR="66255879" w:rsidRPr="00F02985">
        <w:rPr>
          <w:rFonts w:ascii="Arial" w:hAnsi="Arial" w:cs="Arial"/>
          <w:sz w:val="24"/>
          <w:szCs w:val="24"/>
        </w:rPr>
        <w:t xml:space="preserve"> </w:t>
      </w:r>
    </w:p>
    <w:p w14:paraId="2CA36B72" w14:textId="36D4D689" w:rsidR="00850AD2" w:rsidRPr="00F02985" w:rsidRDefault="741FA48F" w:rsidP="00BE1532">
      <w:pPr>
        <w:pStyle w:val="ListParagraph"/>
        <w:numPr>
          <w:ilvl w:val="0"/>
          <w:numId w:val="21"/>
        </w:numPr>
        <w:spacing w:after="0" w:line="240" w:lineRule="auto"/>
        <w:jc w:val="both"/>
        <w:rPr>
          <w:rFonts w:ascii="Arial" w:hAnsi="Arial" w:cs="Arial"/>
          <w:b/>
          <w:bCs/>
          <w:sz w:val="24"/>
          <w:szCs w:val="24"/>
        </w:rPr>
      </w:pPr>
      <w:r w:rsidRPr="00F02985">
        <w:rPr>
          <w:rFonts w:ascii="Arial" w:hAnsi="Arial" w:cs="Arial"/>
          <w:b/>
          <w:bCs/>
          <w:sz w:val="24"/>
          <w:szCs w:val="24"/>
        </w:rPr>
        <w:t>Happiness Hub start dates</w:t>
      </w:r>
      <w:r w:rsidRPr="00F02985">
        <w:rPr>
          <w:rFonts w:ascii="Arial" w:hAnsi="Arial" w:cs="Arial"/>
          <w:sz w:val="24"/>
          <w:szCs w:val="24"/>
        </w:rPr>
        <w:t>: 1</w:t>
      </w:r>
      <w:r w:rsidRPr="00F02985">
        <w:rPr>
          <w:rFonts w:ascii="Arial" w:hAnsi="Arial" w:cs="Arial"/>
          <w:sz w:val="24"/>
          <w:szCs w:val="24"/>
          <w:vertAlign w:val="superscript"/>
        </w:rPr>
        <w:t>st</w:t>
      </w:r>
      <w:r w:rsidRPr="00F02985">
        <w:rPr>
          <w:rFonts w:ascii="Arial" w:hAnsi="Arial" w:cs="Arial"/>
          <w:sz w:val="24"/>
          <w:szCs w:val="24"/>
        </w:rPr>
        <w:t xml:space="preserve"> </w:t>
      </w:r>
      <w:r w:rsidR="00963246" w:rsidRPr="00F02985">
        <w:rPr>
          <w:rFonts w:ascii="Arial" w:hAnsi="Arial" w:cs="Arial"/>
          <w:sz w:val="24"/>
          <w:szCs w:val="24"/>
        </w:rPr>
        <w:t>February 2026</w:t>
      </w:r>
      <w:r w:rsidRPr="00F02985">
        <w:rPr>
          <w:rFonts w:ascii="Arial" w:hAnsi="Arial" w:cs="Arial"/>
          <w:sz w:val="24"/>
          <w:szCs w:val="24"/>
        </w:rPr>
        <w:t xml:space="preserve"> onwards</w:t>
      </w:r>
    </w:p>
    <w:p w14:paraId="3594B6CF" w14:textId="77777777" w:rsidR="001E29F6" w:rsidRDefault="001E29F6" w:rsidP="00BE1532">
      <w:pPr>
        <w:spacing w:after="0" w:line="240" w:lineRule="auto"/>
        <w:jc w:val="both"/>
        <w:rPr>
          <w:rFonts w:ascii="Arial" w:hAnsi="Arial" w:cs="Arial"/>
          <w:b/>
          <w:bCs/>
          <w:sz w:val="24"/>
          <w:szCs w:val="24"/>
        </w:rPr>
      </w:pPr>
    </w:p>
    <w:p w14:paraId="72CE37A0" w14:textId="779CAE09" w:rsidR="009F4192" w:rsidRPr="008E3010" w:rsidRDefault="001E29F6" w:rsidP="00B13865">
      <w:pPr>
        <w:shd w:val="clear" w:color="auto" w:fill="33CCCC"/>
        <w:spacing w:after="0" w:line="240" w:lineRule="auto"/>
        <w:jc w:val="both"/>
        <w:rPr>
          <w:rFonts w:ascii="Arial" w:hAnsi="Arial" w:cs="Arial"/>
          <w:b/>
          <w:bCs/>
          <w:sz w:val="24"/>
          <w:szCs w:val="24"/>
        </w:rPr>
      </w:pPr>
      <w:r>
        <w:rPr>
          <w:rFonts w:ascii="Arial" w:hAnsi="Arial" w:cs="Arial"/>
          <w:b/>
          <w:bCs/>
          <w:sz w:val="24"/>
          <w:szCs w:val="24"/>
        </w:rPr>
        <w:t>Help and S</w:t>
      </w:r>
      <w:r w:rsidR="009F4192" w:rsidRPr="46B4BD5D">
        <w:rPr>
          <w:rFonts w:ascii="Arial" w:hAnsi="Arial" w:cs="Arial"/>
          <w:b/>
          <w:bCs/>
          <w:sz w:val="24"/>
          <w:szCs w:val="24"/>
        </w:rPr>
        <w:t xml:space="preserve">upport </w:t>
      </w:r>
    </w:p>
    <w:p w14:paraId="7EAD544B" w14:textId="25123527" w:rsidR="009F4192" w:rsidRDefault="001E29F6" w:rsidP="00BE1532">
      <w:pPr>
        <w:spacing w:after="0" w:line="240" w:lineRule="auto"/>
        <w:jc w:val="both"/>
        <w:rPr>
          <w:rFonts w:ascii="Arial" w:hAnsi="Arial" w:cs="Arial"/>
          <w:b/>
          <w:bCs/>
          <w:sz w:val="24"/>
          <w:szCs w:val="24"/>
        </w:rPr>
      </w:pPr>
      <w:r>
        <w:rPr>
          <w:rFonts w:ascii="Arial" w:hAnsi="Arial" w:cs="Arial"/>
          <w:sz w:val="24"/>
          <w:szCs w:val="24"/>
        </w:rPr>
        <w:t xml:space="preserve">In addition to the support sessions </w:t>
      </w:r>
      <w:r w:rsidRPr="001E29F6">
        <w:rPr>
          <w:rFonts w:ascii="Arial" w:hAnsi="Arial" w:cs="Arial"/>
          <w:sz w:val="24"/>
          <w:szCs w:val="24"/>
        </w:rPr>
        <w:t>y</w:t>
      </w:r>
      <w:r w:rsidR="00E00B2D" w:rsidRPr="001E29F6">
        <w:rPr>
          <w:rFonts w:ascii="Arial" w:hAnsi="Arial" w:cs="Arial"/>
          <w:sz w:val="24"/>
          <w:szCs w:val="24"/>
        </w:rPr>
        <w:t>ou can</w:t>
      </w:r>
      <w:r w:rsidR="004259F8" w:rsidRPr="001E29F6">
        <w:rPr>
          <w:rFonts w:ascii="Arial" w:hAnsi="Arial" w:cs="Arial"/>
          <w:sz w:val="24"/>
          <w:szCs w:val="24"/>
        </w:rPr>
        <w:t xml:space="preserve"> contact </w:t>
      </w:r>
      <w:r w:rsidR="00D84E65">
        <w:rPr>
          <w:rFonts w:ascii="Arial" w:hAnsi="Arial" w:cs="Arial"/>
          <w:sz w:val="24"/>
          <w:szCs w:val="24"/>
        </w:rPr>
        <w:t>the team via</w:t>
      </w:r>
      <w:r w:rsidR="004259F8" w:rsidRPr="001E29F6">
        <w:rPr>
          <w:rFonts w:ascii="Arial" w:hAnsi="Arial" w:cs="Arial"/>
          <w:sz w:val="24"/>
          <w:szCs w:val="24"/>
        </w:rPr>
        <w:t xml:space="preserve"> </w:t>
      </w:r>
      <w:hyperlink r:id="rId12">
        <w:r w:rsidR="00F21A70" w:rsidRPr="001E29F6">
          <w:rPr>
            <w:rStyle w:val="Hyperlink"/>
            <w:rFonts w:ascii="Arial" w:hAnsi="Arial" w:cs="Arial"/>
            <w:b/>
            <w:bCs/>
            <w:sz w:val="24"/>
            <w:szCs w:val="24"/>
          </w:rPr>
          <w:t>Happiness.Hubs@pcp.uk.net</w:t>
        </w:r>
      </w:hyperlink>
      <w:r w:rsidRPr="001E29F6">
        <w:rPr>
          <w:rFonts w:ascii="Arial" w:hAnsi="Arial" w:cs="Arial"/>
          <w:sz w:val="24"/>
          <w:szCs w:val="24"/>
        </w:rPr>
        <w:t xml:space="preserve"> to support you with the application process.</w:t>
      </w:r>
      <w:r>
        <w:t xml:space="preserve"> </w:t>
      </w:r>
      <w:r w:rsidR="3AC498A4" w:rsidRPr="1D9436FA">
        <w:rPr>
          <w:rFonts w:ascii="Arial" w:hAnsi="Arial" w:cs="Arial"/>
          <w:b/>
          <w:bCs/>
          <w:sz w:val="24"/>
          <w:szCs w:val="24"/>
        </w:rPr>
        <w:t xml:space="preserve"> </w:t>
      </w:r>
    </w:p>
    <w:p w14:paraId="5EF0CE20" w14:textId="77777777" w:rsidR="003D36D7" w:rsidRDefault="003D36D7" w:rsidP="00BE1532">
      <w:pPr>
        <w:spacing w:after="0" w:line="240" w:lineRule="auto"/>
        <w:jc w:val="both"/>
        <w:rPr>
          <w:rFonts w:ascii="Arial" w:hAnsi="Arial" w:cs="Arial"/>
          <w:b/>
          <w:bCs/>
          <w:sz w:val="24"/>
          <w:szCs w:val="24"/>
        </w:rPr>
      </w:pPr>
    </w:p>
    <w:p w14:paraId="496E47F8" w14:textId="77777777" w:rsidR="003D36D7" w:rsidRPr="00F925B6" w:rsidRDefault="003D36D7" w:rsidP="00CB0D85">
      <w:pPr>
        <w:shd w:val="clear" w:color="auto" w:fill="33CCCC"/>
        <w:spacing w:after="0" w:line="240" w:lineRule="auto"/>
        <w:jc w:val="both"/>
        <w:rPr>
          <w:rFonts w:ascii="Arial" w:hAnsi="Arial" w:cs="Arial"/>
          <w:b/>
          <w:bCs/>
          <w:sz w:val="24"/>
          <w:szCs w:val="24"/>
        </w:rPr>
      </w:pPr>
      <w:r w:rsidRPr="46B4BD5D">
        <w:rPr>
          <w:rFonts w:ascii="Arial" w:hAnsi="Arial" w:cs="Arial"/>
          <w:b/>
          <w:bCs/>
          <w:sz w:val="24"/>
          <w:szCs w:val="24"/>
        </w:rPr>
        <w:t xml:space="preserve">Returning Your Application Form </w:t>
      </w:r>
    </w:p>
    <w:p w14:paraId="76C2767B" w14:textId="31B6E2A6" w:rsidR="003D36D7" w:rsidRPr="00CB0D85" w:rsidRDefault="00CB0D85" w:rsidP="00BE1532">
      <w:pPr>
        <w:spacing w:after="0" w:line="240" w:lineRule="auto"/>
        <w:jc w:val="both"/>
        <w:rPr>
          <w:rFonts w:ascii="Arial" w:hAnsi="Arial" w:cs="Arial"/>
          <w:sz w:val="24"/>
          <w:szCs w:val="24"/>
        </w:rPr>
      </w:pPr>
      <w:r>
        <w:rPr>
          <w:rFonts w:ascii="Arial" w:hAnsi="Arial" w:cs="Arial"/>
          <w:sz w:val="24"/>
          <w:szCs w:val="24"/>
        </w:rPr>
        <w:t>Via email to</w:t>
      </w:r>
      <w:r w:rsidRPr="46B4BD5D">
        <w:rPr>
          <w:rFonts w:ascii="Arial" w:hAnsi="Arial" w:cs="Arial"/>
          <w:sz w:val="24"/>
          <w:szCs w:val="24"/>
        </w:rPr>
        <w:t xml:space="preserve"> </w:t>
      </w:r>
      <w:hyperlink r:id="rId13">
        <w:r w:rsidRPr="46B4BD5D">
          <w:rPr>
            <w:rStyle w:val="Hyperlink"/>
            <w:rFonts w:ascii="Arial" w:hAnsi="Arial" w:cs="Arial"/>
            <w:sz w:val="24"/>
            <w:szCs w:val="24"/>
          </w:rPr>
          <w:t>Happiness.Hubs@pcp.uk.net</w:t>
        </w:r>
      </w:hyperlink>
      <w:r>
        <w:t xml:space="preserve"> </w:t>
      </w:r>
      <w:r w:rsidRPr="00CB0D85">
        <w:rPr>
          <w:rFonts w:ascii="Arial" w:hAnsi="Arial" w:cs="Arial"/>
          <w:sz w:val="24"/>
          <w:szCs w:val="24"/>
        </w:rPr>
        <w:t xml:space="preserve">or postal address </w:t>
      </w:r>
      <w:r w:rsidR="00B13865" w:rsidRPr="00CB0D85">
        <w:rPr>
          <w:rFonts w:ascii="Arial" w:hAnsi="Arial" w:cs="Arial"/>
          <w:sz w:val="24"/>
          <w:szCs w:val="24"/>
        </w:rPr>
        <w:t>Happiness Hubs</w:t>
      </w:r>
      <w:r w:rsidR="000831E2">
        <w:rPr>
          <w:rFonts w:ascii="Arial" w:hAnsi="Arial" w:cs="Arial"/>
          <w:sz w:val="24"/>
          <w:szCs w:val="24"/>
        </w:rPr>
        <w:t xml:space="preserve">, </w:t>
      </w:r>
      <w:r w:rsidR="003D36D7" w:rsidRPr="00CB0D85">
        <w:rPr>
          <w:rFonts w:ascii="Arial" w:hAnsi="Arial" w:cs="Arial"/>
          <w:vanish/>
          <w:sz w:val="24"/>
          <w:szCs w:val="24"/>
        </w:rPr>
        <w:t>Safe Haven Development Officer</w:t>
      </w:r>
      <w:r w:rsidR="003D36D7" w:rsidRPr="00CB0D85">
        <w:rPr>
          <w:rFonts w:ascii="Arial" w:hAnsi="Arial" w:cs="Arial"/>
          <w:sz w:val="24"/>
          <w:szCs w:val="24"/>
        </w:rPr>
        <w:t>, Pioneering Care Partnership, Carers Way, Newton Aycliffe, DL5 4SF</w:t>
      </w:r>
    </w:p>
    <w:p w14:paraId="53128261" w14:textId="77777777" w:rsidR="008E3010" w:rsidRDefault="008E3010" w:rsidP="00BE1532">
      <w:pPr>
        <w:spacing w:after="0" w:line="240" w:lineRule="auto"/>
        <w:jc w:val="both"/>
        <w:rPr>
          <w:rFonts w:ascii="Arial" w:hAnsi="Arial" w:cs="Arial"/>
          <w:sz w:val="24"/>
          <w:szCs w:val="24"/>
        </w:rPr>
      </w:pPr>
    </w:p>
    <w:p w14:paraId="5B201919" w14:textId="44AABF7D" w:rsidR="009F4192" w:rsidRPr="008E3010" w:rsidRDefault="003D36D7" w:rsidP="00CB0D85">
      <w:pPr>
        <w:shd w:val="clear" w:color="auto" w:fill="33CCCC"/>
        <w:spacing w:after="0" w:line="240" w:lineRule="auto"/>
        <w:jc w:val="both"/>
        <w:rPr>
          <w:rFonts w:ascii="Arial" w:hAnsi="Arial" w:cs="Arial"/>
          <w:b/>
          <w:bCs/>
          <w:sz w:val="24"/>
          <w:szCs w:val="24"/>
        </w:rPr>
      </w:pPr>
      <w:r>
        <w:rPr>
          <w:rFonts w:ascii="Arial" w:hAnsi="Arial" w:cs="Arial"/>
          <w:b/>
          <w:bCs/>
          <w:sz w:val="24"/>
          <w:szCs w:val="24"/>
        </w:rPr>
        <w:t>The Assessment</w:t>
      </w:r>
      <w:r w:rsidR="009F4192" w:rsidRPr="46B4BD5D">
        <w:rPr>
          <w:rFonts w:ascii="Arial" w:hAnsi="Arial" w:cs="Arial"/>
          <w:b/>
          <w:bCs/>
          <w:sz w:val="24"/>
          <w:szCs w:val="24"/>
        </w:rPr>
        <w:t xml:space="preserve"> Process</w:t>
      </w:r>
    </w:p>
    <w:p w14:paraId="211EEC17" w14:textId="77777777" w:rsidR="00F67811" w:rsidRDefault="00F67811" w:rsidP="00BE1532">
      <w:pPr>
        <w:pStyle w:val="ListParagraph"/>
        <w:numPr>
          <w:ilvl w:val="0"/>
          <w:numId w:val="7"/>
        </w:numPr>
        <w:spacing w:after="0" w:line="240" w:lineRule="auto"/>
        <w:jc w:val="both"/>
        <w:rPr>
          <w:rFonts w:ascii="Arial" w:hAnsi="Arial" w:cs="Arial"/>
          <w:sz w:val="24"/>
          <w:szCs w:val="24"/>
        </w:rPr>
      </w:pPr>
      <w:r w:rsidRPr="0B1A784C">
        <w:rPr>
          <w:rFonts w:ascii="Arial" w:hAnsi="Arial" w:cs="Arial"/>
          <w:sz w:val="24"/>
          <w:szCs w:val="24"/>
        </w:rPr>
        <w:t>You submit an application</w:t>
      </w:r>
      <w:r w:rsidR="00A6793F" w:rsidRPr="0B1A784C">
        <w:rPr>
          <w:rFonts w:ascii="Arial" w:hAnsi="Arial" w:cs="Arial"/>
          <w:sz w:val="24"/>
          <w:szCs w:val="24"/>
        </w:rPr>
        <w:t xml:space="preserve"> and we will acknowledge its receipt. </w:t>
      </w:r>
    </w:p>
    <w:p w14:paraId="6507C263" w14:textId="77777777" w:rsidR="00F67811" w:rsidRDefault="00F67811" w:rsidP="00BE1532">
      <w:pPr>
        <w:pStyle w:val="ListParagraph"/>
        <w:numPr>
          <w:ilvl w:val="0"/>
          <w:numId w:val="7"/>
        </w:numPr>
        <w:spacing w:after="0" w:line="240" w:lineRule="auto"/>
        <w:jc w:val="both"/>
        <w:rPr>
          <w:rFonts w:ascii="Arial" w:hAnsi="Arial" w:cs="Arial"/>
          <w:sz w:val="24"/>
          <w:szCs w:val="24"/>
        </w:rPr>
      </w:pPr>
      <w:r w:rsidRPr="0B1A784C">
        <w:rPr>
          <w:rFonts w:ascii="Arial" w:hAnsi="Arial" w:cs="Arial"/>
          <w:sz w:val="24"/>
          <w:szCs w:val="24"/>
        </w:rPr>
        <w:lastRenderedPageBreak/>
        <w:t xml:space="preserve">Your </w:t>
      </w:r>
      <w:r w:rsidR="00A6793F" w:rsidRPr="0B1A784C">
        <w:rPr>
          <w:rFonts w:ascii="Arial" w:hAnsi="Arial" w:cs="Arial"/>
          <w:sz w:val="24"/>
          <w:szCs w:val="24"/>
        </w:rPr>
        <w:t>application</w:t>
      </w:r>
      <w:r w:rsidRPr="0B1A784C">
        <w:rPr>
          <w:rFonts w:ascii="Arial" w:hAnsi="Arial" w:cs="Arial"/>
          <w:sz w:val="24"/>
          <w:szCs w:val="24"/>
        </w:rPr>
        <w:t xml:space="preserve"> will be review</w:t>
      </w:r>
      <w:r w:rsidR="001E6F4D" w:rsidRPr="0B1A784C">
        <w:rPr>
          <w:rFonts w:ascii="Arial" w:hAnsi="Arial" w:cs="Arial"/>
          <w:sz w:val="24"/>
          <w:szCs w:val="24"/>
        </w:rPr>
        <w:t>ed</w:t>
      </w:r>
      <w:r w:rsidRPr="0B1A784C">
        <w:rPr>
          <w:rFonts w:ascii="Arial" w:hAnsi="Arial" w:cs="Arial"/>
          <w:sz w:val="24"/>
          <w:szCs w:val="24"/>
        </w:rPr>
        <w:t xml:space="preserve"> to </w:t>
      </w:r>
      <w:r w:rsidR="00A6793F" w:rsidRPr="0B1A784C">
        <w:rPr>
          <w:rFonts w:ascii="Arial" w:hAnsi="Arial" w:cs="Arial"/>
          <w:sz w:val="24"/>
          <w:szCs w:val="24"/>
        </w:rPr>
        <w:t xml:space="preserve">check eligibility and </w:t>
      </w:r>
      <w:r w:rsidRPr="0B1A784C">
        <w:rPr>
          <w:rFonts w:ascii="Arial" w:hAnsi="Arial" w:cs="Arial"/>
          <w:sz w:val="24"/>
          <w:szCs w:val="24"/>
        </w:rPr>
        <w:t xml:space="preserve">ensure nothing is missing </w:t>
      </w:r>
      <w:r w:rsidR="00A6793F" w:rsidRPr="0B1A784C">
        <w:rPr>
          <w:rFonts w:ascii="Arial" w:hAnsi="Arial" w:cs="Arial"/>
          <w:sz w:val="24"/>
          <w:szCs w:val="24"/>
        </w:rPr>
        <w:t xml:space="preserve">– we may contact you if we need clarify any details. </w:t>
      </w:r>
    </w:p>
    <w:p w14:paraId="3163771C" w14:textId="6D18A59B" w:rsidR="00A6793F" w:rsidRDefault="00A6793F" w:rsidP="00BE1532">
      <w:pPr>
        <w:pStyle w:val="ListParagraph"/>
        <w:numPr>
          <w:ilvl w:val="0"/>
          <w:numId w:val="7"/>
        </w:numPr>
        <w:spacing w:after="0" w:line="240" w:lineRule="auto"/>
        <w:jc w:val="both"/>
        <w:rPr>
          <w:rFonts w:eastAsiaTheme="minorEastAsia"/>
          <w:sz w:val="24"/>
          <w:szCs w:val="24"/>
        </w:rPr>
      </w:pPr>
      <w:r w:rsidRPr="0B1A784C">
        <w:rPr>
          <w:rFonts w:ascii="Arial" w:hAnsi="Arial" w:cs="Arial"/>
          <w:sz w:val="24"/>
          <w:szCs w:val="24"/>
        </w:rPr>
        <w:t>Your application will then be scored by a</w:t>
      </w:r>
      <w:r w:rsidR="00252437" w:rsidRPr="0B1A784C">
        <w:rPr>
          <w:rFonts w:ascii="Arial" w:hAnsi="Arial" w:cs="Arial"/>
          <w:sz w:val="24"/>
          <w:szCs w:val="24"/>
        </w:rPr>
        <w:t xml:space="preserve"> panel, who will agree which projects to fund. </w:t>
      </w:r>
    </w:p>
    <w:p w14:paraId="1B5B4240" w14:textId="21B9A468" w:rsidR="6B63B537" w:rsidRPr="00101B7E" w:rsidRDefault="6B63B537" w:rsidP="00BE1532">
      <w:pPr>
        <w:pStyle w:val="ListParagraph"/>
        <w:numPr>
          <w:ilvl w:val="0"/>
          <w:numId w:val="7"/>
        </w:numPr>
        <w:spacing w:after="0" w:line="240" w:lineRule="auto"/>
        <w:jc w:val="both"/>
        <w:rPr>
          <w:sz w:val="24"/>
          <w:szCs w:val="24"/>
        </w:rPr>
      </w:pPr>
      <w:r w:rsidRPr="0B1A784C">
        <w:rPr>
          <w:rFonts w:ascii="Arial" w:hAnsi="Arial" w:cs="Arial"/>
          <w:sz w:val="24"/>
          <w:szCs w:val="24"/>
        </w:rPr>
        <w:t>If the panels have any questions about your application y</w:t>
      </w:r>
      <w:r w:rsidRPr="006E65CA">
        <w:rPr>
          <w:rFonts w:ascii="Arial" w:hAnsi="Arial" w:cs="Arial"/>
          <w:color w:val="000000" w:themeColor="text1"/>
          <w:sz w:val="24"/>
          <w:szCs w:val="24"/>
        </w:rPr>
        <w:t xml:space="preserve">ou will </w:t>
      </w:r>
      <w:r w:rsidR="00701AD1" w:rsidRPr="006E65CA">
        <w:rPr>
          <w:rFonts w:ascii="Arial" w:hAnsi="Arial" w:cs="Arial"/>
          <w:color w:val="000000" w:themeColor="text1"/>
          <w:sz w:val="24"/>
          <w:szCs w:val="24"/>
        </w:rPr>
        <w:t xml:space="preserve">be </w:t>
      </w:r>
      <w:r w:rsidRPr="006E65CA">
        <w:rPr>
          <w:rFonts w:ascii="Arial" w:hAnsi="Arial" w:cs="Arial"/>
          <w:color w:val="000000" w:themeColor="text1"/>
          <w:sz w:val="24"/>
          <w:szCs w:val="24"/>
        </w:rPr>
        <w:t>con</w:t>
      </w:r>
      <w:r w:rsidRPr="0B1A784C">
        <w:rPr>
          <w:rFonts w:ascii="Arial" w:hAnsi="Arial" w:cs="Arial"/>
          <w:sz w:val="24"/>
          <w:szCs w:val="24"/>
        </w:rPr>
        <w:t>tacted for clarification</w:t>
      </w:r>
      <w:r w:rsidR="64115465" w:rsidRPr="0B1A784C">
        <w:rPr>
          <w:rFonts w:ascii="Arial" w:hAnsi="Arial" w:cs="Arial"/>
          <w:sz w:val="24"/>
          <w:szCs w:val="24"/>
        </w:rPr>
        <w:t xml:space="preserve">, the panel may want to meet you to find out more about the project. </w:t>
      </w:r>
    </w:p>
    <w:p w14:paraId="57E96104" w14:textId="77777777" w:rsidR="00101B7E" w:rsidRPr="00101B7E" w:rsidRDefault="00101B7E" w:rsidP="00101B7E">
      <w:pPr>
        <w:spacing w:after="0" w:line="240" w:lineRule="auto"/>
        <w:jc w:val="both"/>
        <w:rPr>
          <w:sz w:val="24"/>
          <w:szCs w:val="24"/>
        </w:rPr>
      </w:pPr>
    </w:p>
    <w:p w14:paraId="67B4ECBA" w14:textId="5C0B3ECB" w:rsidR="00101B7E" w:rsidRDefault="00101B7E">
      <w:pPr>
        <w:rPr>
          <w:rFonts w:ascii="Arial" w:hAnsi="Arial" w:cs="Arial"/>
          <w:sz w:val="24"/>
          <w:szCs w:val="24"/>
        </w:rPr>
      </w:pPr>
      <w:r>
        <w:rPr>
          <w:rFonts w:ascii="Arial" w:hAnsi="Arial" w:cs="Arial"/>
          <w:sz w:val="24"/>
          <w:szCs w:val="24"/>
        </w:rPr>
        <w:br w:type="page"/>
      </w:r>
    </w:p>
    <w:p w14:paraId="08C96A95" w14:textId="77777777" w:rsidR="0012646E" w:rsidRDefault="0012646E" w:rsidP="00BE1532">
      <w:pPr>
        <w:spacing w:after="0" w:line="240" w:lineRule="auto"/>
        <w:jc w:val="both"/>
        <w:rPr>
          <w:rFonts w:ascii="Arial" w:hAnsi="Arial" w:cs="Arial"/>
          <w:sz w:val="24"/>
          <w:szCs w:val="24"/>
        </w:rPr>
      </w:pPr>
    </w:p>
    <w:p w14:paraId="1D38F9A4" w14:textId="60FBD587" w:rsidR="005447C1" w:rsidRPr="006E65CA" w:rsidRDefault="00CB0D85" w:rsidP="00CB0D85">
      <w:pPr>
        <w:shd w:val="clear" w:color="auto" w:fill="33CCCC"/>
        <w:spacing w:after="0" w:line="240" w:lineRule="auto"/>
        <w:jc w:val="both"/>
        <w:rPr>
          <w:rFonts w:ascii="Arial" w:hAnsi="Arial" w:cs="Arial"/>
          <w:b/>
          <w:bCs/>
          <w:sz w:val="24"/>
          <w:szCs w:val="24"/>
        </w:rPr>
      </w:pPr>
      <w:r>
        <w:rPr>
          <w:rFonts w:ascii="Arial" w:hAnsi="Arial" w:cs="Arial"/>
          <w:b/>
          <w:bCs/>
          <w:sz w:val="24"/>
          <w:szCs w:val="24"/>
        </w:rPr>
        <w:t>A</w:t>
      </w:r>
      <w:r w:rsidR="005447C1" w:rsidRPr="006E65CA">
        <w:rPr>
          <w:rFonts w:ascii="Arial" w:hAnsi="Arial" w:cs="Arial"/>
          <w:b/>
          <w:bCs/>
          <w:sz w:val="24"/>
          <w:szCs w:val="24"/>
        </w:rPr>
        <w:t>pplication</w:t>
      </w:r>
      <w:r>
        <w:rPr>
          <w:rFonts w:ascii="Arial" w:hAnsi="Arial" w:cs="Arial"/>
          <w:b/>
          <w:bCs/>
          <w:sz w:val="24"/>
          <w:szCs w:val="24"/>
        </w:rPr>
        <w:t xml:space="preserve"> Scoring </w:t>
      </w:r>
    </w:p>
    <w:p w14:paraId="2CD9F03F" w14:textId="77777777" w:rsidR="005447C1" w:rsidRPr="006E65CA" w:rsidRDefault="005447C1" w:rsidP="00BE1532">
      <w:pPr>
        <w:spacing w:after="0" w:line="240" w:lineRule="auto"/>
        <w:jc w:val="both"/>
        <w:rPr>
          <w:rFonts w:ascii="Arial" w:hAnsi="Arial" w:cs="Arial"/>
          <w:sz w:val="24"/>
          <w:szCs w:val="24"/>
        </w:rPr>
      </w:pPr>
      <w:r w:rsidRPr="006E65CA">
        <w:rPr>
          <w:rFonts w:ascii="Arial" w:hAnsi="Arial" w:cs="Arial"/>
          <w:sz w:val="24"/>
          <w:szCs w:val="24"/>
        </w:rPr>
        <w:t>When completing your application please ensure you are clear about:</w:t>
      </w:r>
    </w:p>
    <w:p w14:paraId="3FE269B8" w14:textId="375E6D9E" w:rsidR="005447C1" w:rsidRPr="006E65CA" w:rsidRDefault="007863C7" w:rsidP="00BE1532">
      <w:pPr>
        <w:pStyle w:val="ListParagraph"/>
        <w:numPr>
          <w:ilvl w:val="0"/>
          <w:numId w:val="15"/>
        </w:numPr>
        <w:jc w:val="both"/>
        <w:rPr>
          <w:rFonts w:ascii="Arial" w:hAnsi="Arial" w:cs="Arial"/>
          <w:bCs/>
          <w:sz w:val="24"/>
          <w:szCs w:val="24"/>
        </w:rPr>
      </w:pPr>
      <w:r>
        <w:rPr>
          <w:rFonts w:ascii="Arial" w:hAnsi="Arial" w:cs="Arial"/>
          <w:bCs/>
          <w:sz w:val="24"/>
          <w:szCs w:val="24"/>
        </w:rPr>
        <w:t>Outputs: t</w:t>
      </w:r>
      <w:r w:rsidR="005447C1" w:rsidRPr="006E65CA">
        <w:rPr>
          <w:rFonts w:ascii="Arial" w:hAnsi="Arial" w:cs="Arial"/>
          <w:bCs/>
          <w:sz w:val="24"/>
          <w:szCs w:val="24"/>
        </w:rPr>
        <w:t>he number</w:t>
      </w:r>
      <w:r w:rsidR="00CB0D85">
        <w:rPr>
          <w:rFonts w:ascii="Arial" w:hAnsi="Arial" w:cs="Arial"/>
          <w:bCs/>
          <w:sz w:val="24"/>
          <w:szCs w:val="24"/>
        </w:rPr>
        <w:t xml:space="preserve">, demographic etc </w:t>
      </w:r>
      <w:r w:rsidR="005447C1" w:rsidRPr="006E65CA">
        <w:rPr>
          <w:rFonts w:ascii="Arial" w:hAnsi="Arial" w:cs="Arial"/>
          <w:bCs/>
          <w:sz w:val="24"/>
          <w:szCs w:val="24"/>
        </w:rPr>
        <w:t>of people you plan to support.</w:t>
      </w:r>
    </w:p>
    <w:p w14:paraId="1D9855BC" w14:textId="5DE8CCFC" w:rsidR="005447C1" w:rsidRPr="006E65CA" w:rsidRDefault="007863C7" w:rsidP="00CB0D85">
      <w:pPr>
        <w:pStyle w:val="ListParagraph"/>
        <w:numPr>
          <w:ilvl w:val="0"/>
          <w:numId w:val="15"/>
        </w:numPr>
        <w:jc w:val="both"/>
        <w:rPr>
          <w:rFonts w:ascii="Arial" w:hAnsi="Arial" w:cs="Arial"/>
          <w:bCs/>
          <w:sz w:val="24"/>
          <w:szCs w:val="24"/>
        </w:rPr>
      </w:pPr>
      <w:r>
        <w:rPr>
          <w:rFonts w:ascii="Arial" w:hAnsi="Arial" w:cs="Arial"/>
          <w:bCs/>
          <w:sz w:val="24"/>
          <w:szCs w:val="24"/>
        </w:rPr>
        <w:t>Ou</w:t>
      </w:r>
      <w:r w:rsidR="005447C1" w:rsidRPr="006E65CA">
        <w:rPr>
          <w:rFonts w:ascii="Arial" w:hAnsi="Arial" w:cs="Arial"/>
          <w:bCs/>
          <w:sz w:val="24"/>
          <w:szCs w:val="24"/>
        </w:rPr>
        <w:t>tcomes</w:t>
      </w:r>
      <w:r>
        <w:rPr>
          <w:rFonts w:ascii="Arial" w:hAnsi="Arial" w:cs="Arial"/>
          <w:bCs/>
          <w:sz w:val="24"/>
          <w:szCs w:val="24"/>
        </w:rPr>
        <w:t>: the quantifiable difference the project will make (see above for key outcomes)</w:t>
      </w:r>
    </w:p>
    <w:p w14:paraId="781DD35A" w14:textId="4F504FB4" w:rsidR="005447C1" w:rsidRPr="006E65CA" w:rsidRDefault="007863C7" w:rsidP="00BE1532">
      <w:pPr>
        <w:pStyle w:val="ListParagraph"/>
        <w:numPr>
          <w:ilvl w:val="0"/>
          <w:numId w:val="15"/>
        </w:numPr>
        <w:jc w:val="both"/>
        <w:rPr>
          <w:rFonts w:ascii="Arial" w:hAnsi="Arial" w:cs="Arial"/>
          <w:sz w:val="24"/>
          <w:szCs w:val="24"/>
        </w:rPr>
      </w:pPr>
      <w:r>
        <w:rPr>
          <w:rFonts w:ascii="Arial" w:hAnsi="Arial" w:cs="Arial"/>
          <w:sz w:val="24"/>
          <w:szCs w:val="24"/>
        </w:rPr>
        <w:t>A</w:t>
      </w:r>
      <w:r w:rsidR="005447C1" w:rsidRPr="006E65CA">
        <w:rPr>
          <w:rFonts w:ascii="Arial" w:hAnsi="Arial" w:cs="Arial"/>
          <w:sz w:val="24"/>
          <w:szCs w:val="24"/>
        </w:rPr>
        <w:t>ctivities the project is going to deliver and how you are going to do it.</w:t>
      </w:r>
    </w:p>
    <w:p w14:paraId="2273AB5F" w14:textId="4039A0A5" w:rsidR="005447C1" w:rsidRPr="006E65CA" w:rsidRDefault="005447C1" w:rsidP="00BE1532">
      <w:pPr>
        <w:pStyle w:val="ListParagraph"/>
        <w:numPr>
          <w:ilvl w:val="0"/>
          <w:numId w:val="15"/>
        </w:numPr>
        <w:jc w:val="both"/>
        <w:rPr>
          <w:rFonts w:ascii="Arial" w:hAnsi="Arial" w:cs="Arial"/>
          <w:bCs/>
          <w:sz w:val="24"/>
          <w:szCs w:val="24"/>
        </w:rPr>
      </w:pPr>
      <w:r w:rsidRPr="006E65CA">
        <w:rPr>
          <w:rFonts w:ascii="Arial" w:hAnsi="Arial" w:cs="Arial"/>
          <w:bCs/>
          <w:sz w:val="24"/>
          <w:szCs w:val="24"/>
        </w:rPr>
        <w:t>Who</w:t>
      </w:r>
      <w:r w:rsidR="007863C7">
        <w:rPr>
          <w:rFonts w:ascii="Arial" w:hAnsi="Arial" w:cs="Arial"/>
          <w:bCs/>
          <w:sz w:val="24"/>
          <w:szCs w:val="24"/>
        </w:rPr>
        <w:t xml:space="preserve">’s </w:t>
      </w:r>
      <w:r w:rsidRPr="006E65CA">
        <w:rPr>
          <w:rFonts w:ascii="Arial" w:hAnsi="Arial" w:cs="Arial"/>
          <w:bCs/>
          <w:sz w:val="24"/>
          <w:szCs w:val="24"/>
        </w:rPr>
        <w:t>involved in deliver</w:t>
      </w:r>
      <w:r w:rsidR="007863C7">
        <w:rPr>
          <w:rFonts w:ascii="Arial" w:hAnsi="Arial" w:cs="Arial"/>
          <w:bCs/>
          <w:sz w:val="24"/>
          <w:szCs w:val="24"/>
        </w:rPr>
        <w:t>y</w:t>
      </w:r>
      <w:r w:rsidRPr="006E65CA">
        <w:rPr>
          <w:rFonts w:ascii="Arial" w:hAnsi="Arial" w:cs="Arial"/>
          <w:bCs/>
          <w:sz w:val="24"/>
          <w:szCs w:val="24"/>
        </w:rPr>
        <w:t xml:space="preserve">, what support they will provide and </w:t>
      </w:r>
      <w:r w:rsidR="007863C7">
        <w:rPr>
          <w:rFonts w:ascii="Arial" w:hAnsi="Arial" w:cs="Arial"/>
          <w:bCs/>
          <w:sz w:val="24"/>
          <w:szCs w:val="24"/>
        </w:rPr>
        <w:t>their</w:t>
      </w:r>
      <w:r w:rsidRPr="006E65CA">
        <w:rPr>
          <w:rFonts w:ascii="Arial" w:hAnsi="Arial" w:cs="Arial"/>
          <w:bCs/>
          <w:sz w:val="24"/>
          <w:szCs w:val="24"/>
        </w:rPr>
        <w:t xml:space="preserve"> training or experience.</w:t>
      </w:r>
    </w:p>
    <w:p w14:paraId="7D4BD1A3" w14:textId="2C680E4E" w:rsidR="005447C1" w:rsidRPr="006E65CA" w:rsidRDefault="005447C1" w:rsidP="007863C7">
      <w:pPr>
        <w:pStyle w:val="ListParagraph"/>
        <w:numPr>
          <w:ilvl w:val="0"/>
          <w:numId w:val="14"/>
        </w:numPr>
        <w:spacing w:after="0" w:line="240" w:lineRule="auto"/>
        <w:jc w:val="both"/>
        <w:rPr>
          <w:rFonts w:ascii="Arial" w:hAnsi="Arial" w:cs="Arial"/>
          <w:bCs/>
          <w:sz w:val="28"/>
          <w:szCs w:val="28"/>
        </w:rPr>
      </w:pPr>
      <w:r w:rsidRPr="006E65CA">
        <w:rPr>
          <w:rFonts w:ascii="Arial" w:hAnsi="Arial" w:cs="Arial"/>
          <w:bCs/>
          <w:sz w:val="24"/>
          <w:szCs w:val="24"/>
        </w:rPr>
        <w:t>What you hope to achieve longer-term for th</w:t>
      </w:r>
      <w:r w:rsidR="007863C7">
        <w:rPr>
          <w:rFonts w:ascii="Arial" w:hAnsi="Arial" w:cs="Arial"/>
          <w:bCs/>
          <w:sz w:val="24"/>
          <w:szCs w:val="24"/>
        </w:rPr>
        <w:t xml:space="preserve">e people/communities. </w:t>
      </w:r>
    </w:p>
    <w:p w14:paraId="6940C94F" w14:textId="4494D482" w:rsidR="00DD455C" w:rsidRPr="006E65CA" w:rsidRDefault="00DD455C" w:rsidP="00BE1532">
      <w:pPr>
        <w:pStyle w:val="ListParagraph"/>
        <w:numPr>
          <w:ilvl w:val="0"/>
          <w:numId w:val="14"/>
        </w:numPr>
        <w:spacing w:after="0" w:line="240" w:lineRule="auto"/>
        <w:jc w:val="both"/>
        <w:rPr>
          <w:rFonts w:ascii="Arial" w:hAnsi="Arial" w:cs="Arial"/>
          <w:bCs/>
          <w:sz w:val="28"/>
          <w:szCs w:val="28"/>
        </w:rPr>
      </w:pPr>
      <w:r w:rsidRPr="006E65CA">
        <w:rPr>
          <w:rFonts w:ascii="Arial" w:hAnsi="Arial" w:cs="Arial"/>
          <w:bCs/>
          <w:sz w:val="24"/>
          <w:szCs w:val="24"/>
        </w:rPr>
        <w:t xml:space="preserve">The costing of your project and </w:t>
      </w:r>
      <w:r w:rsidR="00C97DD6" w:rsidRPr="006E65CA">
        <w:rPr>
          <w:rFonts w:ascii="Arial" w:hAnsi="Arial" w:cs="Arial"/>
          <w:bCs/>
          <w:sz w:val="24"/>
          <w:szCs w:val="24"/>
        </w:rPr>
        <w:t>its</w:t>
      </w:r>
      <w:r w:rsidRPr="006E65CA">
        <w:rPr>
          <w:rFonts w:ascii="Arial" w:hAnsi="Arial" w:cs="Arial"/>
          <w:bCs/>
          <w:sz w:val="24"/>
          <w:szCs w:val="24"/>
        </w:rPr>
        <w:t xml:space="preserve"> sustainability</w:t>
      </w:r>
      <w:r w:rsidR="00C97DD6" w:rsidRPr="006E65CA">
        <w:rPr>
          <w:rFonts w:ascii="Arial" w:hAnsi="Arial" w:cs="Arial"/>
          <w:bCs/>
          <w:sz w:val="24"/>
          <w:szCs w:val="24"/>
        </w:rPr>
        <w:t xml:space="preserve">. </w:t>
      </w:r>
    </w:p>
    <w:p w14:paraId="60B64583" w14:textId="08F37B18" w:rsidR="005447C1" w:rsidRPr="006E65CA" w:rsidRDefault="007863C7" w:rsidP="00BE1532">
      <w:pPr>
        <w:pStyle w:val="ListParagraph"/>
        <w:numPr>
          <w:ilvl w:val="0"/>
          <w:numId w:val="14"/>
        </w:numPr>
        <w:spacing w:after="0" w:line="240" w:lineRule="auto"/>
        <w:jc w:val="both"/>
        <w:rPr>
          <w:rFonts w:ascii="Arial" w:hAnsi="Arial" w:cs="Arial"/>
          <w:bCs/>
          <w:sz w:val="28"/>
          <w:szCs w:val="28"/>
        </w:rPr>
      </w:pPr>
      <w:r>
        <w:rPr>
          <w:rFonts w:ascii="Arial" w:hAnsi="Arial" w:cs="Arial"/>
          <w:bCs/>
          <w:sz w:val="24"/>
          <w:szCs w:val="24"/>
        </w:rPr>
        <w:t>Impact, with a clear focus on</w:t>
      </w:r>
      <w:r w:rsidR="005447C1" w:rsidRPr="006E65CA">
        <w:rPr>
          <w:rFonts w:ascii="Arial" w:hAnsi="Arial" w:cs="Arial"/>
          <w:bCs/>
          <w:sz w:val="24"/>
          <w:szCs w:val="24"/>
        </w:rPr>
        <w:t xml:space="preserve"> </w:t>
      </w:r>
      <w:r>
        <w:rPr>
          <w:rFonts w:ascii="Arial" w:hAnsi="Arial" w:cs="Arial"/>
          <w:bCs/>
          <w:sz w:val="24"/>
          <w:szCs w:val="24"/>
        </w:rPr>
        <w:t xml:space="preserve">improving </w:t>
      </w:r>
      <w:r w:rsidR="005447C1" w:rsidRPr="006E65CA">
        <w:rPr>
          <w:rFonts w:ascii="Arial" w:hAnsi="Arial" w:cs="Arial"/>
          <w:bCs/>
          <w:sz w:val="24"/>
          <w:szCs w:val="24"/>
        </w:rPr>
        <w:t>mental health and wellbeing</w:t>
      </w:r>
      <w:r>
        <w:rPr>
          <w:rFonts w:ascii="Arial" w:hAnsi="Arial" w:cs="Arial"/>
          <w:bCs/>
          <w:sz w:val="24"/>
          <w:szCs w:val="24"/>
        </w:rPr>
        <w:t>.</w:t>
      </w:r>
    </w:p>
    <w:p w14:paraId="77B61CF6" w14:textId="77777777" w:rsidR="005447C1" w:rsidRPr="006E65CA" w:rsidRDefault="005447C1" w:rsidP="00BE1532">
      <w:pPr>
        <w:spacing w:after="0" w:line="240" w:lineRule="auto"/>
        <w:jc w:val="both"/>
        <w:rPr>
          <w:rFonts w:ascii="Arial" w:hAnsi="Arial" w:cs="Arial"/>
          <w:sz w:val="24"/>
          <w:szCs w:val="24"/>
        </w:rPr>
      </w:pPr>
    </w:p>
    <w:p w14:paraId="32056D49" w14:textId="77777777" w:rsidR="00F06BEC" w:rsidRPr="006E65CA" w:rsidRDefault="00644634" w:rsidP="00BE1532">
      <w:pPr>
        <w:spacing w:after="0" w:line="240" w:lineRule="auto"/>
        <w:jc w:val="both"/>
        <w:rPr>
          <w:rFonts w:ascii="Arial" w:hAnsi="Arial" w:cs="Arial"/>
          <w:sz w:val="24"/>
          <w:szCs w:val="24"/>
        </w:rPr>
      </w:pPr>
      <w:r w:rsidRPr="006E65CA">
        <w:rPr>
          <w:rFonts w:ascii="Arial" w:hAnsi="Arial" w:cs="Arial"/>
          <w:sz w:val="24"/>
          <w:szCs w:val="24"/>
        </w:rPr>
        <w:t>The panel will look at 5 areas when scoring your application</w:t>
      </w:r>
      <w:r w:rsidR="00F06BEC" w:rsidRPr="006E65CA">
        <w:rPr>
          <w:rFonts w:ascii="Arial" w:hAnsi="Arial" w:cs="Arial"/>
          <w:sz w:val="24"/>
          <w:szCs w:val="24"/>
        </w:rPr>
        <w:t>:</w:t>
      </w:r>
    </w:p>
    <w:p w14:paraId="1690456C" w14:textId="2A9B6890" w:rsidR="00F06BEC" w:rsidRPr="006E65CA" w:rsidRDefault="00F06BEC" w:rsidP="00BE1532">
      <w:pPr>
        <w:pStyle w:val="ListParagraph"/>
        <w:numPr>
          <w:ilvl w:val="0"/>
          <w:numId w:val="19"/>
        </w:numPr>
        <w:spacing w:after="0" w:line="240" w:lineRule="auto"/>
        <w:jc w:val="both"/>
        <w:rPr>
          <w:rFonts w:ascii="Arial" w:hAnsi="Arial" w:cs="Arial"/>
          <w:sz w:val="24"/>
          <w:szCs w:val="24"/>
        </w:rPr>
      </w:pPr>
      <w:r w:rsidRPr="006E65CA">
        <w:rPr>
          <w:rFonts w:ascii="Arial" w:hAnsi="Arial" w:cs="Arial"/>
          <w:sz w:val="24"/>
          <w:szCs w:val="24"/>
        </w:rPr>
        <w:t>Project outline</w:t>
      </w:r>
    </w:p>
    <w:p w14:paraId="56A4B6A8" w14:textId="65D802FC" w:rsidR="00F06BEC" w:rsidRPr="006E65CA" w:rsidRDefault="004272E9" w:rsidP="00BE1532">
      <w:pPr>
        <w:pStyle w:val="ListParagraph"/>
        <w:numPr>
          <w:ilvl w:val="0"/>
          <w:numId w:val="19"/>
        </w:numPr>
        <w:spacing w:after="0" w:line="240" w:lineRule="auto"/>
        <w:jc w:val="both"/>
        <w:rPr>
          <w:rFonts w:ascii="Arial" w:hAnsi="Arial" w:cs="Arial"/>
          <w:sz w:val="24"/>
          <w:szCs w:val="24"/>
        </w:rPr>
      </w:pPr>
      <w:r w:rsidRPr="006E65CA">
        <w:rPr>
          <w:rFonts w:ascii="Arial" w:hAnsi="Arial" w:cs="Arial"/>
          <w:sz w:val="24"/>
          <w:szCs w:val="24"/>
        </w:rPr>
        <w:t>Evidence of need</w:t>
      </w:r>
    </w:p>
    <w:p w14:paraId="7107FE4B" w14:textId="2DB4B9EB" w:rsidR="004272E9" w:rsidRPr="006E65CA" w:rsidRDefault="004272E9" w:rsidP="00BE1532">
      <w:pPr>
        <w:pStyle w:val="ListParagraph"/>
        <w:numPr>
          <w:ilvl w:val="0"/>
          <w:numId w:val="19"/>
        </w:numPr>
        <w:spacing w:after="0" w:line="240" w:lineRule="auto"/>
        <w:jc w:val="both"/>
        <w:rPr>
          <w:rFonts w:ascii="Arial" w:hAnsi="Arial" w:cs="Arial"/>
          <w:sz w:val="24"/>
          <w:szCs w:val="24"/>
        </w:rPr>
      </w:pPr>
      <w:r w:rsidRPr="006E65CA">
        <w:rPr>
          <w:rFonts w:ascii="Arial" w:hAnsi="Arial" w:cs="Arial"/>
          <w:sz w:val="24"/>
          <w:szCs w:val="24"/>
        </w:rPr>
        <w:t>Costings</w:t>
      </w:r>
    </w:p>
    <w:p w14:paraId="7004EB68" w14:textId="29F20EFE" w:rsidR="004272E9" w:rsidRPr="006E65CA" w:rsidRDefault="004272E9" w:rsidP="00BE1532">
      <w:pPr>
        <w:pStyle w:val="ListParagraph"/>
        <w:numPr>
          <w:ilvl w:val="0"/>
          <w:numId w:val="19"/>
        </w:numPr>
        <w:spacing w:after="0" w:line="240" w:lineRule="auto"/>
        <w:jc w:val="both"/>
        <w:rPr>
          <w:rFonts w:ascii="Arial" w:hAnsi="Arial" w:cs="Arial"/>
          <w:sz w:val="24"/>
          <w:szCs w:val="24"/>
        </w:rPr>
      </w:pPr>
      <w:r w:rsidRPr="006E65CA">
        <w:rPr>
          <w:rFonts w:ascii="Arial" w:hAnsi="Arial" w:cs="Arial"/>
          <w:sz w:val="24"/>
          <w:szCs w:val="24"/>
        </w:rPr>
        <w:t>Sustainability</w:t>
      </w:r>
    </w:p>
    <w:p w14:paraId="1EC96011" w14:textId="0C9A3979" w:rsidR="004272E9" w:rsidRPr="006E65CA" w:rsidRDefault="004272E9" w:rsidP="00BE1532">
      <w:pPr>
        <w:pStyle w:val="ListParagraph"/>
        <w:numPr>
          <w:ilvl w:val="0"/>
          <w:numId w:val="19"/>
        </w:numPr>
        <w:spacing w:after="0" w:line="240" w:lineRule="auto"/>
        <w:jc w:val="both"/>
        <w:rPr>
          <w:rFonts w:ascii="Arial" w:hAnsi="Arial" w:cs="Arial"/>
          <w:sz w:val="24"/>
          <w:szCs w:val="24"/>
        </w:rPr>
      </w:pPr>
      <w:r w:rsidRPr="006E65CA">
        <w:rPr>
          <w:rFonts w:ascii="Arial" w:hAnsi="Arial" w:cs="Arial"/>
          <w:sz w:val="24"/>
          <w:szCs w:val="24"/>
        </w:rPr>
        <w:t>Overall fit with the fund guidelines</w:t>
      </w:r>
    </w:p>
    <w:p w14:paraId="760FC044" w14:textId="77777777" w:rsidR="00F06BEC" w:rsidRPr="006E65CA" w:rsidRDefault="00F06BEC" w:rsidP="00BE1532">
      <w:pPr>
        <w:spacing w:after="0" w:line="240" w:lineRule="auto"/>
        <w:jc w:val="both"/>
        <w:rPr>
          <w:rFonts w:ascii="Arial" w:hAnsi="Arial" w:cs="Arial"/>
          <w:sz w:val="24"/>
          <w:szCs w:val="24"/>
        </w:rPr>
      </w:pPr>
    </w:p>
    <w:p w14:paraId="520C0B22" w14:textId="545EB525" w:rsidR="004272E9" w:rsidRPr="006E65CA" w:rsidRDefault="004272E9" w:rsidP="00BE1532">
      <w:pPr>
        <w:spacing w:after="0" w:line="240" w:lineRule="auto"/>
        <w:jc w:val="both"/>
        <w:rPr>
          <w:rFonts w:ascii="Arial" w:hAnsi="Arial" w:cs="Arial"/>
          <w:sz w:val="24"/>
          <w:szCs w:val="24"/>
        </w:rPr>
      </w:pPr>
      <w:r w:rsidRPr="006E65CA">
        <w:rPr>
          <w:rFonts w:ascii="Arial" w:hAnsi="Arial" w:cs="Arial"/>
          <w:sz w:val="24"/>
          <w:szCs w:val="24"/>
        </w:rPr>
        <w:t xml:space="preserve">Each area is </w:t>
      </w:r>
      <w:r w:rsidR="00CA1233" w:rsidRPr="006E65CA">
        <w:rPr>
          <w:rFonts w:ascii="Arial" w:hAnsi="Arial" w:cs="Arial"/>
          <w:sz w:val="24"/>
          <w:szCs w:val="24"/>
        </w:rPr>
        <w:t>scored</w:t>
      </w:r>
      <w:r w:rsidR="009B6C60" w:rsidRPr="006E65CA">
        <w:rPr>
          <w:rFonts w:ascii="Arial" w:hAnsi="Arial" w:cs="Arial"/>
          <w:sz w:val="24"/>
          <w:szCs w:val="24"/>
        </w:rPr>
        <w:t xml:space="preserve"> between </w:t>
      </w:r>
      <w:r w:rsidRPr="006E65CA">
        <w:rPr>
          <w:rFonts w:ascii="Arial" w:hAnsi="Arial" w:cs="Arial"/>
          <w:sz w:val="24"/>
          <w:szCs w:val="24"/>
        </w:rPr>
        <w:t>1</w:t>
      </w:r>
      <w:r w:rsidR="00C27E61" w:rsidRPr="006E65CA">
        <w:rPr>
          <w:rFonts w:ascii="Arial" w:hAnsi="Arial" w:cs="Arial"/>
          <w:sz w:val="24"/>
          <w:szCs w:val="24"/>
        </w:rPr>
        <w:t xml:space="preserve"> to 5. The minimum pass mark for funding is 15</w:t>
      </w:r>
      <w:r w:rsidR="009B6C60" w:rsidRPr="006E65CA">
        <w:rPr>
          <w:rFonts w:ascii="Arial" w:hAnsi="Arial" w:cs="Arial"/>
          <w:sz w:val="24"/>
          <w:szCs w:val="24"/>
        </w:rPr>
        <w:t xml:space="preserve">, </w:t>
      </w:r>
      <w:r w:rsidR="00F31A49" w:rsidRPr="006E65CA">
        <w:rPr>
          <w:rFonts w:ascii="Arial" w:hAnsi="Arial" w:cs="Arial"/>
          <w:sz w:val="24"/>
          <w:szCs w:val="24"/>
        </w:rPr>
        <w:t xml:space="preserve">or </w:t>
      </w:r>
      <w:r w:rsidR="009B6C60" w:rsidRPr="006E65CA">
        <w:rPr>
          <w:rFonts w:ascii="Arial" w:hAnsi="Arial" w:cs="Arial"/>
          <w:sz w:val="24"/>
          <w:szCs w:val="24"/>
        </w:rPr>
        <w:t xml:space="preserve">50% of the possible </w:t>
      </w:r>
      <w:r w:rsidR="00F31A49" w:rsidRPr="006E65CA">
        <w:rPr>
          <w:rFonts w:ascii="Arial" w:hAnsi="Arial" w:cs="Arial"/>
          <w:sz w:val="24"/>
          <w:szCs w:val="24"/>
        </w:rPr>
        <w:t xml:space="preserve">total </w:t>
      </w:r>
      <w:r w:rsidR="009B6C60" w:rsidRPr="006E65CA">
        <w:rPr>
          <w:rFonts w:ascii="Arial" w:hAnsi="Arial" w:cs="Arial"/>
          <w:sz w:val="24"/>
          <w:szCs w:val="24"/>
        </w:rPr>
        <w:t>score</w:t>
      </w:r>
      <w:r w:rsidR="00C27E61" w:rsidRPr="006E65CA">
        <w:rPr>
          <w:rFonts w:ascii="Arial" w:hAnsi="Arial" w:cs="Arial"/>
          <w:sz w:val="24"/>
          <w:szCs w:val="24"/>
        </w:rPr>
        <w:t xml:space="preserve">. </w:t>
      </w:r>
      <w:r w:rsidR="001D6CBC" w:rsidRPr="006E65CA">
        <w:rPr>
          <w:rFonts w:ascii="Arial" w:hAnsi="Arial" w:cs="Arial"/>
          <w:sz w:val="24"/>
          <w:szCs w:val="24"/>
        </w:rPr>
        <w:t>Please note</w:t>
      </w:r>
      <w:r w:rsidR="001E29F6">
        <w:rPr>
          <w:rFonts w:ascii="Arial" w:hAnsi="Arial" w:cs="Arial"/>
          <w:sz w:val="24"/>
          <w:szCs w:val="24"/>
        </w:rPr>
        <w:t>:</w:t>
      </w:r>
      <w:r w:rsidR="001D6CBC" w:rsidRPr="006E65CA">
        <w:rPr>
          <w:rFonts w:ascii="Arial" w:hAnsi="Arial" w:cs="Arial"/>
          <w:sz w:val="24"/>
          <w:szCs w:val="24"/>
        </w:rPr>
        <w:t xml:space="preserve"> achieving a score of 15 or 50% of the total score </w:t>
      </w:r>
      <w:r w:rsidR="00C27E61" w:rsidRPr="006E65CA">
        <w:rPr>
          <w:rFonts w:ascii="Arial" w:hAnsi="Arial" w:cs="Arial"/>
          <w:sz w:val="24"/>
          <w:szCs w:val="24"/>
        </w:rPr>
        <w:t xml:space="preserve">does not guarantee </w:t>
      </w:r>
      <w:r w:rsidR="001D6CBC" w:rsidRPr="006E65CA">
        <w:rPr>
          <w:rFonts w:ascii="Arial" w:hAnsi="Arial" w:cs="Arial"/>
          <w:sz w:val="24"/>
          <w:szCs w:val="24"/>
        </w:rPr>
        <w:t xml:space="preserve">your funding. If </w:t>
      </w:r>
      <w:r w:rsidR="00A37E28" w:rsidRPr="006E65CA">
        <w:rPr>
          <w:rFonts w:ascii="Arial" w:hAnsi="Arial" w:cs="Arial"/>
          <w:sz w:val="24"/>
          <w:szCs w:val="24"/>
        </w:rPr>
        <w:t>a funding round is oversubscribed</w:t>
      </w:r>
      <w:r w:rsidR="003D36D7">
        <w:rPr>
          <w:rFonts w:ascii="Arial" w:hAnsi="Arial" w:cs="Arial"/>
          <w:sz w:val="24"/>
          <w:szCs w:val="24"/>
        </w:rPr>
        <w:t xml:space="preserve"> </w:t>
      </w:r>
      <w:r w:rsidR="00FD7881" w:rsidRPr="006E65CA">
        <w:rPr>
          <w:rFonts w:ascii="Arial" w:hAnsi="Arial" w:cs="Arial"/>
          <w:sz w:val="24"/>
          <w:szCs w:val="24"/>
        </w:rPr>
        <w:t xml:space="preserve">projects with the highest mark will be awarded a grant. </w:t>
      </w:r>
    </w:p>
    <w:p w14:paraId="670BCECB" w14:textId="77777777" w:rsidR="008A15B2" w:rsidRPr="006E65CA" w:rsidRDefault="008A15B2" w:rsidP="00BE1532">
      <w:pPr>
        <w:spacing w:after="0" w:line="240" w:lineRule="auto"/>
        <w:jc w:val="both"/>
        <w:rPr>
          <w:rFonts w:ascii="Arial" w:hAnsi="Arial" w:cs="Arial"/>
          <w:sz w:val="24"/>
          <w:szCs w:val="24"/>
        </w:rPr>
      </w:pPr>
    </w:p>
    <w:p w14:paraId="547C9D64" w14:textId="2CE816E5" w:rsidR="00644634" w:rsidRDefault="00FD7881" w:rsidP="00BE1532">
      <w:pPr>
        <w:spacing w:after="0" w:line="240" w:lineRule="auto"/>
        <w:jc w:val="both"/>
        <w:rPr>
          <w:rFonts w:ascii="Arial" w:hAnsi="Arial" w:cs="Arial"/>
          <w:sz w:val="24"/>
          <w:szCs w:val="24"/>
        </w:rPr>
        <w:sectPr w:rsidR="00644634" w:rsidSect="00BE1532">
          <w:headerReference w:type="first" r:id="rId14"/>
          <w:pgSz w:w="11906" w:h="16838"/>
          <w:pgMar w:top="720" w:right="720" w:bottom="720" w:left="720" w:header="708" w:footer="708" w:gutter="0"/>
          <w:cols w:space="708"/>
          <w:titlePg/>
          <w:docGrid w:linePitch="360"/>
        </w:sectPr>
      </w:pPr>
      <w:r w:rsidRPr="006E65CA">
        <w:rPr>
          <w:rFonts w:ascii="Arial" w:hAnsi="Arial" w:cs="Arial"/>
          <w:sz w:val="24"/>
          <w:szCs w:val="24"/>
        </w:rPr>
        <w:t>P</w:t>
      </w:r>
      <w:r w:rsidR="00644634" w:rsidRPr="006E65CA">
        <w:rPr>
          <w:rFonts w:ascii="Arial" w:hAnsi="Arial" w:cs="Arial"/>
          <w:sz w:val="24"/>
          <w:szCs w:val="24"/>
        </w:rPr>
        <w:t xml:space="preserve">lease see the </w:t>
      </w:r>
      <w:r w:rsidR="00F06BEC" w:rsidRPr="006E65CA">
        <w:rPr>
          <w:rFonts w:ascii="Arial" w:hAnsi="Arial" w:cs="Arial"/>
          <w:sz w:val="24"/>
          <w:szCs w:val="24"/>
        </w:rPr>
        <w:t>following page</w:t>
      </w:r>
      <w:r w:rsidRPr="006E65CA">
        <w:rPr>
          <w:rFonts w:ascii="Arial" w:hAnsi="Arial" w:cs="Arial"/>
          <w:sz w:val="24"/>
          <w:szCs w:val="24"/>
        </w:rPr>
        <w:t>s</w:t>
      </w:r>
      <w:r w:rsidR="00F06BEC" w:rsidRPr="006E65CA">
        <w:rPr>
          <w:rFonts w:ascii="Arial" w:hAnsi="Arial" w:cs="Arial"/>
          <w:sz w:val="24"/>
          <w:szCs w:val="24"/>
        </w:rPr>
        <w:t xml:space="preserve"> for a fuller explanation </w:t>
      </w:r>
      <w:r w:rsidRPr="006E65CA">
        <w:rPr>
          <w:rFonts w:ascii="Arial" w:hAnsi="Arial" w:cs="Arial"/>
          <w:sz w:val="24"/>
          <w:szCs w:val="24"/>
        </w:rPr>
        <w:t>of how projects are scored.</w:t>
      </w:r>
      <w:r w:rsidR="00F06BEC">
        <w:rPr>
          <w:rFonts w:ascii="Arial" w:hAnsi="Arial" w:cs="Arial"/>
          <w:sz w:val="24"/>
          <w:szCs w:val="24"/>
        </w:rPr>
        <w:t xml:space="preserve"> </w:t>
      </w:r>
    </w:p>
    <w:p w14:paraId="4FD9352B" w14:textId="2E3E1BAB" w:rsidR="00426503" w:rsidRPr="006E65CA" w:rsidRDefault="00426503" w:rsidP="00BE1532">
      <w:pPr>
        <w:pStyle w:val="ListParagraph"/>
        <w:numPr>
          <w:ilvl w:val="0"/>
          <w:numId w:val="16"/>
        </w:numPr>
        <w:spacing w:after="0" w:line="240" w:lineRule="auto"/>
        <w:jc w:val="both"/>
        <w:rPr>
          <w:rFonts w:ascii="Arial" w:hAnsi="Arial" w:cs="Arial"/>
          <w:sz w:val="24"/>
          <w:szCs w:val="24"/>
        </w:rPr>
      </w:pPr>
      <w:r w:rsidRPr="006E65CA">
        <w:rPr>
          <w:rFonts w:ascii="Arial" w:hAnsi="Arial" w:cs="Arial"/>
          <w:sz w:val="24"/>
          <w:szCs w:val="24"/>
        </w:rPr>
        <w:lastRenderedPageBreak/>
        <w:t xml:space="preserve">Project </w:t>
      </w:r>
      <w:r w:rsidR="00672001" w:rsidRPr="006E65CA">
        <w:rPr>
          <w:rFonts w:ascii="Arial" w:hAnsi="Arial" w:cs="Arial"/>
          <w:sz w:val="24"/>
          <w:szCs w:val="24"/>
        </w:rPr>
        <w:t>Outline</w:t>
      </w:r>
    </w:p>
    <w:tbl>
      <w:tblPr>
        <w:tblStyle w:val="TableGrid"/>
        <w:tblW w:w="15592" w:type="dxa"/>
        <w:tblLook w:val="04A0" w:firstRow="1" w:lastRow="0" w:firstColumn="1" w:lastColumn="0" w:noHBand="0" w:noVBand="1"/>
      </w:tblPr>
      <w:tblGrid>
        <w:gridCol w:w="2891"/>
        <w:gridCol w:w="2891"/>
        <w:gridCol w:w="2891"/>
        <w:gridCol w:w="2891"/>
        <w:gridCol w:w="4028"/>
      </w:tblGrid>
      <w:tr w:rsidR="002E6F35" w:rsidRPr="006E65CA" w14:paraId="0E3468C4" w14:textId="77777777" w:rsidTr="001F3CA5">
        <w:tc>
          <w:tcPr>
            <w:tcW w:w="15592" w:type="dxa"/>
            <w:gridSpan w:val="5"/>
          </w:tcPr>
          <w:p w14:paraId="7DBE7250" w14:textId="77777777" w:rsidR="002E6F35" w:rsidRPr="006E65CA" w:rsidRDefault="002E6F35" w:rsidP="00BE1532">
            <w:pPr>
              <w:jc w:val="both"/>
              <w:rPr>
                <w:rFonts w:ascii="Arial" w:hAnsi="Arial" w:cs="Arial"/>
                <w:b/>
              </w:rPr>
            </w:pPr>
            <w:r w:rsidRPr="006E65CA">
              <w:rPr>
                <w:rFonts w:ascii="Arial" w:hAnsi="Arial" w:cs="Arial"/>
                <w:b/>
              </w:rPr>
              <w:t xml:space="preserve">Scoring Criteria </w:t>
            </w:r>
          </w:p>
        </w:tc>
      </w:tr>
      <w:tr w:rsidR="00901225" w:rsidRPr="006E65CA" w14:paraId="5F31A3E1" w14:textId="77777777" w:rsidTr="001F3CA5">
        <w:tc>
          <w:tcPr>
            <w:tcW w:w="2891" w:type="dxa"/>
          </w:tcPr>
          <w:p w14:paraId="0BA3EADE" w14:textId="77777777" w:rsidR="002E6F35" w:rsidRPr="006E65CA" w:rsidRDefault="002E6F35" w:rsidP="00BE1532">
            <w:pPr>
              <w:jc w:val="both"/>
              <w:rPr>
                <w:rFonts w:ascii="Arial" w:hAnsi="Arial" w:cs="Arial"/>
                <w:b/>
              </w:rPr>
            </w:pPr>
            <w:r w:rsidRPr="006E65CA">
              <w:rPr>
                <w:rFonts w:ascii="Arial" w:hAnsi="Arial" w:cs="Arial"/>
                <w:b/>
              </w:rPr>
              <w:t>1</w:t>
            </w:r>
          </w:p>
        </w:tc>
        <w:tc>
          <w:tcPr>
            <w:tcW w:w="2891" w:type="dxa"/>
          </w:tcPr>
          <w:p w14:paraId="2A75FAF3" w14:textId="77777777" w:rsidR="002E6F35" w:rsidRPr="006E65CA" w:rsidRDefault="002E6F35" w:rsidP="00BE1532">
            <w:pPr>
              <w:jc w:val="both"/>
              <w:rPr>
                <w:rFonts w:ascii="Arial" w:hAnsi="Arial" w:cs="Arial"/>
                <w:b/>
              </w:rPr>
            </w:pPr>
            <w:r w:rsidRPr="006E65CA">
              <w:rPr>
                <w:rFonts w:ascii="Arial" w:hAnsi="Arial" w:cs="Arial"/>
                <w:b/>
              </w:rPr>
              <w:t>2</w:t>
            </w:r>
          </w:p>
        </w:tc>
        <w:tc>
          <w:tcPr>
            <w:tcW w:w="2891" w:type="dxa"/>
          </w:tcPr>
          <w:p w14:paraId="0B290DE1" w14:textId="77777777" w:rsidR="002E6F35" w:rsidRPr="006E65CA" w:rsidRDefault="002E6F35" w:rsidP="00BE1532">
            <w:pPr>
              <w:jc w:val="both"/>
              <w:rPr>
                <w:rFonts w:ascii="Arial" w:hAnsi="Arial" w:cs="Arial"/>
                <w:b/>
              </w:rPr>
            </w:pPr>
            <w:r w:rsidRPr="006E65CA">
              <w:rPr>
                <w:rFonts w:ascii="Arial" w:hAnsi="Arial" w:cs="Arial"/>
                <w:b/>
              </w:rPr>
              <w:t>3</w:t>
            </w:r>
          </w:p>
        </w:tc>
        <w:tc>
          <w:tcPr>
            <w:tcW w:w="2891" w:type="dxa"/>
          </w:tcPr>
          <w:p w14:paraId="41061CCC" w14:textId="77777777" w:rsidR="002E6F35" w:rsidRPr="006E65CA" w:rsidRDefault="002E6F35" w:rsidP="00BE1532">
            <w:pPr>
              <w:jc w:val="both"/>
              <w:rPr>
                <w:rFonts w:ascii="Arial" w:hAnsi="Arial" w:cs="Arial"/>
                <w:b/>
              </w:rPr>
            </w:pPr>
            <w:r w:rsidRPr="006E65CA">
              <w:rPr>
                <w:rFonts w:ascii="Arial" w:hAnsi="Arial" w:cs="Arial"/>
                <w:b/>
              </w:rPr>
              <w:t>4</w:t>
            </w:r>
          </w:p>
        </w:tc>
        <w:tc>
          <w:tcPr>
            <w:tcW w:w="4025" w:type="dxa"/>
          </w:tcPr>
          <w:p w14:paraId="228B9075" w14:textId="77777777" w:rsidR="002E6F35" w:rsidRPr="006E65CA" w:rsidRDefault="002E6F35" w:rsidP="00BE1532">
            <w:pPr>
              <w:jc w:val="both"/>
              <w:rPr>
                <w:rFonts w:ascii="Arial" w:hAnsi="Arial" w:cs="Arial"/>
                <w:b/>
              </w:rPr>
            </w:pPr>
            <w:r w:rsidRPr="006E65CA">
              <w:rPr>
                <w:rFonts w:ascii="Arial" w:hAnsi="Arial" w:cs="Arial"/>
                <w:b/>
              </w:rPr>
              <w:t>5</w:t>
            </w:r>
          </w:p>
        </w:tc>
      </w:tr>
      <w:tr w:rsidR="00901225" w:rsidRPr="006E65CA" w14:paraId="55A81507" w14:textId="77777777" w:rsidTr="001F3CA5">
        <w:tc>
          <w:tcPr>
            <w:tcW w:w="2891" w:type="dxa"/>
          </w:tcPr>
          <w:p w14:paraId="0E68E49B" w14:textId="74374356" w:rsidR="002E6F35" w:rsidRPr="006E65CA" w:rsidRDefault="002E6F35" w:rsidP="00BE1532">
            <w:pPr>
              <w:jc w:val="both"/>
              <w:rPr>
                <w:rFonts w:ascii="Arial" w:hAnsi="Arial" w:cs="Arial"/>
                <w:bCs/>
              </w:rPr>
            </w:pPr>
            <w:r w:rsidRPr="006E65CA">
              <w:rPr>
                <w:rFonts w:ascii="Arial" w:hAnsi="Arial" w:cs="Arial"/>
                <w:bCs/>
              </w:rPr>
              <w:t xml:space="preserve">Does not </w:t>
            </w:r>
            <w:r w:rsidR="00F04297" w:rsidRPr="006E65CA">
              <w:rPr>
                <w:rFonts w:ascii="Arial" w:hAnsi="Arial" w:cs="Arial"/>
                <w:bCs/>
              </w:rPr>
              <w:t xml:space="preserve">fully explain the project activities and fails to make the connection to mental wellbeing </w:t>
            </w:r>
          </w:p>
        </w:tc>
        <w:tc>
          <w:tcPr>
            <w:tcW w:w="2891" w:type="dxa"/>
          </w:tcPr>
          <w:p w14:paraId="6916B711" w14:textId="2AB31496" w:rsidR="002E6F35" w:rsidRPr="006E65CA" w:rsidRDefault="003D2F98" w:rsidP="00BE1532">
            <w:pPr>
              <w:jc w:val="both"/>
              <w:rPr>
                <w:rFonts w:ascii="Arial" w:hAnsi="Arial" w:cs="Arial"/>
                <w:bCs/>
              </w:rPr>
            </w:pPr>
            <w:r w:rsidRPr="006E65CA">
              <w:rPr>
                <w:rFonts w:ascii="Arial" w:hAnsi="Arial" w:cs="Arial"/>
                <w:bCs/>
              </w:rPr>
              <w:t xml:space="preserve">Gives a brief overview of the project </w:t>
            </w:r>
            <w:r w:rsidR="006F0FE1" w:rsidRPr="006E65CA">
              <w:rPr>
                <w:rFonts w:ascii="Arial" w:hAnsi="Arial" w:cs="Arial"/>
                <w:bCs/>
              </w:rPr>
              <w:t xml:space="preserve">and does not fully link to how its supports </w:t>
            </w:r>
            <w:r w:rsidR="00582000" w:rsidRPr="006E65CA">
              <w:rPr>
                <w:rFonts w:ascii="Arial" w:hAnsi="Arial" w:cs="Arial"/>
                <w:bCs/>
              </w:rPr>
              <w:t xml:space="preserve">mental wellbeing </w:t>
            </w:r>
          </w:p>
        </w:tc>
        <w:tc>
          <w:tcPr>
            <w:tcW w:w="2891" w:type="dxa"/>
          </w:tcPr>
          <w:p w14:paraId="277A0030" w14:textId="3C33A4C1" w:rsidR="002E6F35" w:rsidRPr="006E65CA" w:rsidRDefault="006F0FE1" w:rsidP="00BE1532">
            <w:pPr>
              <w:jc w:val="both"/>
              <w:rPr>
                <w:rFonts w:ascii="Arial" w:hAnsi="Arial" w:cs="Arial"/>
                <w:bCs/>
              </w:rPr>
            </w:pPr>
            <w:r w:rsidRPr="006E65CA">
              <w:rPr>
                <w:rFonts w:ascii="Arial" w:hAnsi="Arial" w:cs="Arial"/>
                <w:bCs/>
              </w:rPr>
              <w:t xml:space="preserve">Gives </w:t>
            </w:r>
            <w:r w:rsidR="009A08CB" w:rsidRPr="006E65CA">
              <w:rPr>
                <w:rFonts w:ascii="Arial" w:hAnsi="Arial" w:cs="Arial"/>
                <w:bCs/>
              </w:rPr>
              <w:t xml:space="preserve">details of the </w:t>
            </w:r>
            <w:r w:rsidRPr="006E65CA">
              <w:rPr>
                <w:rFonts w:ascii="Arial" w:hAnsi="Arial" w:cs="Arial"/>
                <w:bCs/>
              </w:rPr>
              <w:t xml:space="preserve">project </w:t>
            </w:r>
            <w:r w:rsidR="009A08CB" w:rsidRPr="006E65CA">
              <w:rPr>
                <w:rFonts w:ascii="Arial" w:hAnsi="Arial" w:cs="Arial"/>
                <w:bCs/>
              </w:rPr>
              <w:t>activities</w:t>
            </w:r>
            <w:r w:rsidR="00DA58D9" w:rsidRPr="006E65CA">
              <w:rPr>
                <w:rFonts w:ascii="Arial" w:hAnsi="Arial" w:cs="Arial"/>
                <w:bCs/>
              </w:rPr>
              <w:t xml:space="preserve">, who it will support </w:t>
            </w:r>
            <w:r w:rsidRPr="006E65CA">
              <w:rPr>
                <w:rFonts w:ascii="Arial" w:hAnsi="Arial" w:cs="Arial"/>
                <w:bCs/>
              </w:rPr>
              <w:t>and d</w:t>
            </w:r>
            <w:r w:rsidR="00420937" w:rsidRPr="006E65CA">
              <w:rPr>
                <w:rFonts w:ascii="Arial" w:hAnsi="Arial" w:cs="Arial"/>
                <w:bCs/>
              </w:rPr>
              <w:t>emonstrates how the project will support mental wellbeing</w:t>
            </w:r>
            <w:r w:rsidR="0014220A" w:rsidRPr="006E65CA">
              <w:rPr>
                <w:rFonts w:ascii="Arial" w:hAnsi="Arial" w:cs="Arial"/>
                <w:bCs/>
              </w:rPr>
              <w:t xml:space="preserve">. </w:t>
            </w:r>
          </w:p>
        </w:tc>
        <w:tc>
          <w:tcPr>
            <w:tcW w:w="2891" w:type="dxa"/>
          </w:tcPr>
          <w:p w14:paraId="0E65F254" w14:textId="516AC45D" w:rsidR="002E6F35" w:rsidRPr="006E65CA" w:rsidRDefault="00B93626" w:rsidP="00BE1532">
            <w:pPr>
              <w:jc w:val="both"/>
              <w:rPr>
                <w:rFonts w:ascii="Arial" w:hAnsi="Arial" w:cs="Arial"/>
                <w:bCs/>
              </w:rPr>
            </w:pPr>
            <w:r w:rsidRPr="006E65CA">
              <w:rPr>
                <w:rFonts w:ascii="Arial" w:hAnsi="Arial" w:cs="Arial"/>
                <w:bCs/>
              </w:rPr>
              <w:t>Gives a good overview of the project activities</w:t>
            </w:r>
            <w:r w:rsidR="00DA58D9" w:rsidRPr="006E65CA">
              <w:rPr>
                <w:rFonts w:ascii="Arial" w:hAnsi="Arial" w:cs="Arial"/>
                <w:bCs/>
              </w:rPr>
              <w:t xml:space="preserve">, support provided and by whom and links well to </w:t>
            </w:r>
            <w:r w:rsidR="00426588" w:rsidRPr="006E65CA">
              <w:rPr>
                <w:rFonts w:ascii="Arial" w:hAnsi="Arial" w:cs="Arial"/>
                <w:bCs/>
              </w:rPr>
              <w:t>mental wellbeing</w:t>
            </w:r>
            <w:r w:rsidR="00FD739E" w:rsidRPr="006E65CA">
              <w:rPr>
                <w:rFonts w:ascii="Arial" w:hAnsi="Arial" w:cs="Arial"/>
                <w:bCs/>
              </w:rPr>
              <w:t xml:space="preserve"> and how this project will support</w:t>
            </w:r>
            <w:r w:rsidR="007C67A1" w:rsidRPr="006E65CA">
              <w:rPr>
                <w:rFonts w:ascii="Arial" w:hAnsi="Arial" w:cs="Arial"/>
                <w:bCs/>
              </w:rPr>
              <w:t>.</w:t>
            </w:r>
          </w:p>
        </w:tc>
        <w:tc>
          <w:tcPr>
            <w:tcW w:w="4025" w:type="dxa"/>
          </w:tcPr>
          <w:p w14:paraId="780E3F87" w14:textId="4477AA93" w:rsidR="002E6F35" w:rsidRPr="006E65CA" w:rsidRDefault="00426588" w:rsidP="00BE1532">
            <w:pPr>
              <w:jc w:val="both"/>
              <w:rPr>
                <w:rFonts w:ascii="Arial" w:hAnsi="Arial" w:cs="Arial"/>
                <w:bCs/>
              </w:rPr>
            </w:pPr>
            <w:r w:rsidRPr="006E65CA">
              <w:rPr>
                <w:rFonts w:ascii="Arial" w:hAnsi="Arial" w:cs="Arial"/>
                <w:bCs/>
              </w:rPr>
              <w:t xml:space="preserve">Detailed overview of activities, </w:t>
            </w:r>
            <w:r w:rsidR="000855B3" w:rsidRPr="006E65CA">
              <w:rPr>
                <w:rFonts w:ascii="Arial" w:hAnsi="Arial" w:cs="Arial"/>
                <w:bCs/>
              </w:rPr>
              <w:t xml:space="preserve">and </w:t>
            </w:r>
            <w:r w:rsidR="00232F6F" w:rsidRPr="006E65CA">
              <w:rPr>
                <w:rFonts w:ascii="Arial" w:hAnsi="Arial" w:cs="Arial"/>
                <w:bCs/>
              </w:rPr>
              <w:t xml:space="preserve">how they will support </w:t>
            </w:r>
            <w:r w:rsidR="000855B3" w:rsidRPr="006E65CA">
              <w:rPr>
                <w:rFonts w:ascii="Arial" w:hAnsi="Arial" w:cs="Arial"/>
                <w:bCs/>
              </w:rPr>
              <w:t xml:space="preserve">the </w:t>
            </w:r>
            <w:r w:rsidR="00232F6F" w:rsidRPr="006E65CA">
              <w:rPr>
                <w:rFonts w:ascii="Arial" w:hAnsi="Arial" w:cs="Arial"/>
                <w:bCs/>
              </w:rPr>
              <w:t>community</w:t>
            </w:r>
            <w:r w:rsidR="000855B3" w:rsidRPr="006E65CA">
              <w:rPr>
                <w:rFonts w:ascii="Arial" w:hAnsi="Arial" w:cs="Arial"/>
                <w:bCs/>
              </w:rPr>
              <w:t xml:space="preserve"> </w:t>
            </w:r>
            <w:r w:rsidR="00FF21A7" w:rsidRPr="006E65CA">
              <w:rPr>
                <w:rFonts w:ascii="Arial" w:hAnsi="Arial" w:cs="Arial"/>
                <w:bCs/>
              </w:rPr>
              <w:t xml:space="preserve">wellbeing </w:t>
            </w:r>
            <w:r w:rsidR="00232F6F" w:rsidRPr="006E65CA">
              <w:rPr>
                <w:rFonts w:ascii="Arial" w:hAnsi="Arial" w:cs="Arial"/>
                <w:bCs/>
              </w:rPr>
              <w:t xml:space="preserve">longer-term. </w:t>
            </w:r>
            <w:r w:rsidR="000855B3" w:rsidRPr="006E65CA">
              <w:rPr>
                <w:rFonts w:ascii="Arial" w:hAnsi="Arial" w:cs="Arial"/>
                <w:bCs/>
              </w:rPr>
              <w:t xml:space="preserve">Information </w:t>
            </w:r>
            <w:r w:rsidR="001F3CA5" w:rsidRPr="006E65CA">
              <w:rPr>
                <w:rFonts w:ascii="Arial" w:hAnsi="Arial" w:cs="Arial"/>
                <w:bCs/>
              </w:rPr>
              <w:t xml:space="preserve">was </w:t>
            </w:r>
            <w:r w:rsidR="000855B3" w:rsidRPr="006E65CA">
              <w:rPr>
                <w:rFonts w:ascii="Arial" w:hAnsi="Arial" w:cs="Arial"/>
                <w:bCs/>
              </w:rPr>
              <w:t>provided on who is supporting and their relevant experience</w:t>
            </w:r>
            <w:r w:rsidR="008674F1" w:rsidRPr="006E65CA">
              <w:rPr>
                <w:rFonts w:ascii="Arial" w:hAnsi="Arial" w:cs="Arial"/>
                <w:bCs/>
              </w:rPr>
              <w:t xml:space="preserve"> and how the project l</w:t>
            </w:r>
            <w:r w:rsidR="001F3CA5" w:rsidRPr="006E65CA">
              <w:rPr>
                <w:rFonts w:ascii="Arial" w:hAnsi="Arial" w:cs="Arial"/>
                <w:bCs/>
              </w:rPr>
              <w:t xml:space="preserve">inks to external partners. </w:t>
            </w:r>
          </w:p>
        </w:tc>
      </w:tr>
    </w:tbl>
    <w:p w14:paraId="286968B0" w14:textId="77777777" w:rsidR="002E6F35" w:rsidRPr="006E65CA" w:rsidRDefault="002E6F35" w:rsidP="00BE1532">
      <w:pPr>
        <w:spacing w:after="0" w:line="240" w:lineRule="auto"/>
        <w:jc w:val="both"/>
        <w:rPr>
          <w:rFonts w:ascii="Arial" w:hAnsi="Arial" w:cs="Arial"/>
          <w:bCs/>
          <w:sz w:val="24"/>
          <w:szCs w:val="24"/>
        </w:rPr>
      </w:pPr>
    </w:p>
    <w:p w14:paraId="6EBE587D" w14:textId="70E986F7" w:rsidR="006330DB" w:rsidRPr="006E65CA" w:rsidRDefault="006330DB" w:rsidP="00BE1532">
      <w:pPr>
        <w:pStyle w:val="ListParagraph"/>
        <w:numPr>
          <w:ilvl w:val="0"/>
          <w:numId w:val="16"/>
        </w:numPr>
        <w:spacing w:after="0" w:line="240" w:lineRule="auto"/>
        <w:jc w:val="both"/>
        <w:rPr>
          <w:rFonts w:ascii="Arial" w:hAnsi="Arial" w:cs="Arial"/>
          <w:sz w:val="24"/>
          <w:szCs w:val="24"/>
        </w:rPr>
      </w:pPr>
      <w:r w:rsidRPr="006E65CA">
        <w:rPr>
          <w:rFonts w:ascii="Arial" w:hAnsi="Arial" w:cs="Arial"/>
          <w:sz w:val="24"/>
          <w:szCs w:val="24"/>
        </w:rPr>
        <w:t xml:space="preserve">Evidence of Need </w:t>
      </w:r>
    </w:p>
    <w:tbl>
      <w:tblPr>
        <w:tblStyle w:val="TableGrid"/>
        <w:tblW w:w="15590" w:type="dxa"/>
        <w:tblLook w:val="04A0" w:firstRow="1" w:lastRow="0" w:firstColumn="1" w:lastColumn="0" w:noHBand="0" w:noVBand="1"/>
      </w:tblPr>
      <w:tblGrid>
        <w:gridCol w:w="2891"/>
        <w:gridCol w:w="2891"/>
        <w:gridCol w:w="2891"/>
        <w:gridCol w:w="2891"/>
        <w:gridCol w:w="4026"/>
      </w:tblGrid>
      <w:tr w:rsidR="006330DB" w:rsidRPr="006E65CA" w14:paraId="2387768C" w14:textId="77777777" w:rsidTr="00FD7881">
        <w:tc>
          <w:tcPr>
            <w:tcW w:w="15590" w:type="dxa"/>
            <w:gridSpan w:val="5"/>
          </w:tcPr>
          <w:p w14:paraId="7BA5D273" w14:textId="77777777" w:rsidR="006330DB" w:rsidRPr="006E65CA" w:rsidRDefault="006330DB" w:rsidP="00BE1532">
            <w:pPr>
              <w:jc w:val="both"/>
              <w:rPr>
                <w:rFonts w:ascii="Arial" w:hAnsi="Arial" w:cs="Arial"/>
                <w:b/>
              </w:rPr>
            </w:pPr>
            <w:r w:rsidRPr="006E65CA">
              <w:rPr>
                <w:rFonts w:ascii="Arial" w:hAnsi="Arial" w:cs="Arial"/>
                <w:b/>
              </w:rPr>
              <w:t xml:space="preserve">Scoring Criteria </w:t>
            </w:r>
          </w:p>
        </w:tc>
      </w:tr>
      <w:tr w:rsidR="006330DB" w:rsidRPr="006E65CA" w14:paraId="1E05B0D9" w14:textId="77777777" w:rsidTr="001F3CA5">
        <w:tc>
          <w:tcPr>
            <w:tcW w:w="2891" w:type="dxa"/>
          </w:tcPr>
          <w:p w14:paraId="1EDB9A93" w14:textId="77777777" w:rsidR="006330DB" w:rsidRPr="006E65CA" w:rsidRDefault="006330DB" w:rsidP="00BE1532">
            <w:pPr>
              <w:jc w:val="both"/>
              <w:rPr>
                <w:rFonts w:ascii="Arial" w:hAnsi="Arial" w:cs="Arial"/>
                <w:b/>
              </w:rPr>
            </w:pPr>
            <w:r w:rsidRPr="006E65CA">
              <w:rPr>
                <w:rFonts w:ascii="Arial" w:hAnsi="Arial" w:cs="Arial"/>
                <w:b/>
              </w:rPr>
              <w:t>1</w:t>
            </w:r>
          </w:p>
        </w:tc>
        <w:tc>
          <w:tcPr>
            <w:tcW w:w="2891" w:type="dxa"/>
          </w:tcPr>
          <w:p w14:paraId="69C5B857" w14:textId="77777777" w:rsidR="006330DB" w:rsidRPr="006E65CA" w:rsidRDefault="006330DB" w:rsidP="00BE1532">
            <w:pPr>
              <w:jc w:val="both"/>
              <w:rPr>
                <w:rFonts w:ascii="Arial" w:hAnsi="Arial" w:cs="Arial"/>
                <w:b/>
              </w:rPr>
            </w:pPr>
            <w:r w:rsidRPr="006E65CA">
              <w:rPr>
                <w:rFonts w:ascii="Arial" w:hAnsi="Arial" w:cs="Arial"/>
                <w:b/>
              </w:rPr>
              <w:t>2</w:t>
            </w:r>
          </w:p>
        </w:tc>
        <w:tc>
          <w:tcPr>
            <w:tcW w:w="2891" w:type="dxa"/>
          </w:tcPr>
          <w:p w14:paraId="613DD19F" w14:textId="77777777" w:rsidR="006330DB" w:rsidRPr="006E65CA" w:rsidRDefault="006330DB" w:rsidP="00BE1532">
            <w:pPr>
              <w:jc w:val="both"/>
              <w:rPr>
                <w:rFonts w:ascii="Arial" w:hAnsi="Arial" w:cs="Arial"/>
                <w:b/>
              </w:rPr>
            </w:pPr>
            <w:r w:rsidRPr="006E65CA">
              <w:rPr>
                <w:rFonts w:ascii="Arial" w:hAnsi="Arial" w:cs="Arial"/>
                <w:b/>
              </w:rPr>
              <w:t>3</w:t>
            </w:r>
          </w:p>
        </w:tc>
        <w:tc>
          <w:tcPr>
            <w:tcW w:w="2891" w:type="dxa"/>
          </w:tcPr>
          <w:p w14:paraId="1B9FAFCF" w14:textId="77777777" w:rsidR="006330DB" w:rsidRPr="006E65CA" w:rsidRDefault="006330DB" w:rsidP="00BE1532">
            <w:pPr>
              <w:jc w:val="both"/>
              <w:rPr>
                <w:rFonts w:ascii="Arial" w:hAnsi="Arial" w:cs="Arial"/>
                <w:b/>
              </w:rPr>
            </w:pPr>
            <w:r w:rsidRPr="006E65CA">
              <w:rPr>
                <w:rFonts w:ascii="Arial" w:hAnsi="Arial" w:cs="Arial"/>
                <w:b/>
              </w:rPr>
              <w:t>4</w:t>
            </w:r>
          </w:p>
        </w:tc>
        <w:tc>
          <w:tcPr>
            <w:tcW w:w="4025" w:type="dxa"/>
          </w:tcPr>
          <w:p w14:paraId="58285304" w14:textId="77777777" w:rsidR="006330DB" w:rsidRPr="006E65CA" w:rsidRDefault="006330DB" w:rsidP="00BE1532">
            <w:pPr>
              <w:jc w:val="both"/>
              <w:rPr>
                <w:rFonts w:ascii="Arial" w:hAnsi="Arial" w:cs="Arial"/>
                <w:b/>
              </w:rPr>
            </w:pPr>
            <w:r w:rsidRPr="006E65CA">
              <w:rPr>
                <w:rFonts w:ascii="Arial" w:hAnsi="Arial" w:cs="Arial"/>
                <w:b/>
              </w:rPr>
              <w:t>5</w:t>
            </w:r>
          </w:p>
        </w:tc>
      </w:tr>
      <w:tr w:rsidR="006330DB" w:rsidRPr="006E65CA" w14:paraId="4C18F810" w14:textId="77777777" w:rsidTr="001F3CA5">
        <w:tc>
          <w:tcPr>
            <w:tcW w:w="2891" w:type="dxa"/>
          </w:tcPr>
          <w:p w14:paraId="5B5E39FD" w14:textId="67D210FB" w:rsidR="006330DB" w:rsidRPr="006E65CA" w:rsidRDefault="006330DB" w:rsidP="00BE1532">
            <w:pPr>
              <w:jc w:val="both"/>
              <w:rPr>
                <w:rFonts w:ascii="Arial" w:hAnsi="Arial" w:cs="Arial"/>
                <w:bCs/>
              </w:rPr>
            </w:pPr>
            <w:r w:rsidRPr="006E65CA">
              <w:rPr>
                <w:rFonts w:ascii="Arial" w:hAnsi="Arial" w:cs="Arial"/>
                <w:bCs/>
              </w:rPr>
              <w:t>Does not fully explain the need for the project</w:t>
            </w:r>
            <w:r w:rsidR="00035CB4" w:rsidRPr="006E65CA">
              <w:rPr>
                <w:rFonts w:ascii="Arial" w:hAnsi="Arial" w:cs="Arial"/>
                <w:bCs/>
              </w:rPr>
              <w:t xml:space="preserve"> and makes no link to mental health.</w:t>
            </w:r>
          </w:p>
        </w:tc>
        <w:tc>
          <w:tcPr>
            <w:tcW w:w="2891" w:type="dxa"/>
          </w:tcPr>
          <w:p w14:paraId="48E391DA" w14:textId="3AA5C772" w:rsidR="006330DB" w:rsidRPr="006E65CA" w:rsidRDefault="006330DB" w:rsidP="00BE1532">
            <w:pPr>
              <w:jc w:val="both"/>
              <w:rPr>
                <w:rFonts w:ascii="Arial" w:hAnsi="Arial" w:cs="Arial"/>
                <w:bCs/>
              </w:rPr>
            </w:pPr>
            <w:r w:rsidRPr="006E65CA">
              <w:rPr>
                <w:rFonts w:ascii="Arial" w:hAnsi="Arial" w:cs="Arial"/>
                <w:bCs/>
              </w:rPr>
              <w:t xml:space="preserve">Gives a brief overview of the </w:t>
            </w:r>
            <w:r w:rsidR="002028CC" w:rsidRPr="006E65CA">
              <w:rPr>
                <w:rFonts w:ascii="Arial" w:hAnsi="Arial" w:cs="Arial"/>
                <w:bCs/>
              </w:rPr>
              <w:t xml:space="preserve">need for the </w:t>
            </w:r>
            <w:r w:rsidRPr="006E65CA">
              <w:rPr>
                <w:rFonts w:ascii="Arial" w:hAnsi="Arial" w:cs="Arial"/>
                <w:bCs/>
              </w:rPr>
              <w:t xml:space="preserve">project </w:t>
            </w:r>
            <w:r w:rsidR="002028CC" w:rsidRPr="006E65CA">
              <w:rPr>
                <w:rFonts w:ascii="Arial" w:hAnsi="Arial" w:cs="Arial"/>
                <w:bCs/>
              </w:rPr>
              <w:t>but doesn’t provide any supporting facts</w:t>
            </w:r>
            <w:r w:rsidR="009E6AE3" w:rsidRPr="006E65CA">
              <w:rPr>
                <w:rFonts w:ascii="Arial" w:hAnsi="Arial" w:cs="Arial"/>
                <w:bCs/>
              </w:rPr>
              <w:t xml:space="preserve"> or evidence to back </w:t>
            </w:r>
            <w:r w:rsidR="00035CB4" w:rsidRPr="006E65CA">
              <w:rPr>
                <w:rFonts w:ascii="Arial" w:hAnsi="Arial" w:cs="Arial"/>
                <w:bCs/>
              </w:rPr>
              <w:t xml:space="preserve">the </w:t>
            </w:r>
            <w:r w:rsidR="009E6AE3" w:rsidRPr="006E65CA">
              <w:rPr>
                <w:rFonts w:ascii="Arial" w:hAnsi="Arial" w:cs="Arial"/>
                <w:bCs/>
              </w:rPr>
              <w:t>statements</w:t>
            </w:r>
            <w:r w:rsidR="00035CB4" w:rsidRPr="006E65CA">
              <w:rPr>
                <w:rFonts w:ascii="Arial" w:hAnsi="Arial" w:cs="Arial"/>
                <w:bCs/>
              </w:rPr>
              <w:t xml:space="preserve">. Or is weak in linking the project to mental health. </w:t>
            </w:r>
          </w:p>
        </w:tc>
        <w:tc>
          <w:tcPr>
            <w:tcW w:w="2891" w:type="dxa"/>
          </w:tcPr>
          <w:p w14:paraId="5D5F2419" w14:textId="40A1FFFF" w:rsidR="006330DB" w:rsidRPr="006E65CA" w:rsidRDefault="00C64497" w:rsidP="00BE1532">
            <w:pPr>
              <w:jc w:val="both"/>
              <w:rPr>
                <w:rFonts w:ascii="Arial" w:hAnsi="Arial" w:cs="Arial"/>
                <w:bCs/>
              </w:rPr>
            </w:pPr>
            <w:r w:rsidRPr="006E65CA">
              <w:rPr>
                <w:rFonts w:ascii="Arial" w:hAnsi="Arial" w:cs="Arial"/>
                <w:bCs/>
              </w:rPr>
              <w:t xml:space="preserve">Gives a brief overview of the need for the project </w:t>
            </w:r>
            <w:r w:rsidR="009E6AE3" w:rsidRPr="006E65CA">
              <w:rPr>
                <w:rFonts w:ascii="Arial" w:hAnsi="Arial" w:cs="Arial"/>
                <w:bCs/>
              </w:rPr>
              <w:t>and provides limited</w:t>
            </w:r>
            <w:r w:rsidR="00B07AF9" w:rsidRPr="006E65CA">
              <w:rPr>
                <w:rFonts w:ascii="Arial" w:hAnsi="Arial" w:cs="Arial"/>
                <w:bCs/>
              </w:rPr>
              <w:t xml:space="preserve"> </w:t>
            </w:r>
            <w:r w:rsidR="009E6AE3" w:rsidRPr="006E65CA">
              <w:rPr>
                <w:rFonts w:ascii="Arial" w:hAnsi="Arial" w:cs="Arial"/>
                <w:bCs/>
              </w:rPr>
              <w:t xml:space="preserve">facts </w:t>
            </w:r>
            <w:r w:rsidR="00035CB4" w:rsidRPr="006E65CA">
              <w:rPr>
                <w:rFonts w:ascii="Arial" w:hAnsi="Arial" w:cs="Arial"/>
                <w:bCs/>
              </w:rPr>
              <w:t>or evidence to support statements</w:t>
            </w:r>
            <w:r w:rsidR="00B07AF9" w:rsidRPr="006E65CA">
              <w:rPr>
                <w:rFonts w:ascii="Arial" w:hAnsi="Arial" w:cs="Arial"/>
                <w:bCs/>
              </w:rPr>
              <w:t xml:space="preserve">. </w:t>
            </w:r>
            <w:r w:rsidR="00361BD4" w:rsidRPr="006E65CA">
              <w:rPr>
                <w:rFonts w:ascii="Arial" w:hAnsi="Arial" w:cs="Arial"/>
                <w:bCs/>
              </w:rPr>
              <w:t>Link</w:t>
            </w:r>
            <w:r w:rsidR="005C1DFE" w:rsidRPr="006E65CA">
              <w:rPr>
                <w:rFonts w:ascii="Arial" w:hAnsi="Arial" w:cs="Arial"/>
                <w:bCs/>
              </w:rPr>
              <w:t xml:space="preserve"> made to </w:t>
            </w:r>
            <w:r w:rsidR="00361BD4" w:rsidRPr="006E65CA">
              <w:rPr>
                <w:rFonts w:ascii="Arial" w:hAnsi="Arial" w:cs="Arial"/>
                <w:bCs/>
              </w:rPr>
              <w:t xml:space="preserve">mental health. </w:t>
            </w:r>
          </w:p>
        </w:tc>
        <w:tc>
          <w:tcPr>
            <w:tcW w:w="2891" w:type="dxa"/>
          </w:tcPr>
          <w:p w14:paraId="25F8ACFF" w14:textId="1E3B88DF" w:rsidR="006330DB" w:rsidRPr="006E65CA" w:rsidRDefault="006330DB" w:rsidP="00BE1532">
            <w:pPr>
              <w:jc w:val="both"/>
              <w:rPr>
                <w:rFonts w:ascii="Arial" w:hAnsi="Arial" w:cs="Arial"/>
                <w:bCs/>
              </w:rPr>
            </w:pPr>
            <w:r w:rsidRPr="006E65CA">
              <w:rPr>
                <w:rFonts w:ascii="Arial" w:hAnsi="Arial" w:cs="Arial"/>
                <w:bCs/>
              </w:rPr>
              <w:t>Gives a good overview of the</w:t>
            </w:r>
            <w:r w:rsidR="00361BD4" w:rsidRPr="006E65CA">
              <w:rPr>
                <w:rFonts w:ascii="Arial" w:hAnsi="Arial" w:cs="Arial"/>
                <w:bCs/>
              </w:rPr>
              <w:t xml:space="preserve"> need for the project. Provides </w:t>
            </w:r>
            <w:r w:rsidR="004E341B" w:rsidRPr="006E65CA">
              <w:rPr>
                <w:rFonts w:ascii="Arial" w:hAnsi="Arial" w:cs="Arial"/>
                <w:bCs/>
              </w:rPr>
              <w:t xml:space="preserve">clear </w:t>
            </w:r>
            <w:r w:rsidR="007C4904" w:rsidRPr="006E65CA">
              <w:rPr>
                <w:rFonts w:ascii="Arial" w:hAnsi="Arial" w:cs="Arial"/>
                <w:bCs/>
              </w:rPr>
              <w:t xml:space="preserve">facts or evidence from more than one source </w:t>
            </w:r>
            <w:r w:rsidR="005C1DFE" w:rsidRPr="006E65CA">
              <w:rPr>
                <w:rFonts w:ascii="Arial" w:hAnsi="Arial" w:cs="Arial"/>
                <w:bCs/>
              </w:rPr>
              <w:t xml:space="preserve">to </w:t>
            </w:r>
            <w:r w:rsidR="007C4904" w:rsidRPr="006E65CA">
              <w:rPr>
                <w:rFonts w:ascii="Arial" w:hAnsi="Arial" w:cs="Arial"/>
                <w:bCs/>
              </w:rPr>
              <w:t>support statements</w:t>
            </w:r>
            <w:r w:rsidR="005C1DFE" w:rsidRPr="006E65CA">
              <w:rPr>
                <w:rFonts w:ascii="Arial" w:hAnsi="Arial" w:cs="Arial"/>
                <w:bCs/>
              </w:rPr>
              <w:t xml:space="preserve">. </w:t>
            </w:r>
            <w:r w:rsidR="00C13C56" w:rsidRPr="006E65CA">
              <w:rPr>
                <w:rFonts w:ascii="Arial" w:hAnsi="Arial" w:cs="Arial"/>
                <w:bCs/>
              </w:rPr>
              <w:t>Link made to mental health.</w:t>
            </w:r>
          </w:p>
        </w:tc>
        <w:tc>
          <w:tcPr>
            <w:tcW w:w="4025" w:type="dxa"/>
          </w:tcPr>
          <w:p w14:paraId="50118B47" w14:textId="70F3EF74" w:rsidR="006330DB" w:rsidRPr="006E65CA" w:rsidRDefault="005F773B" w:rsidP="00BE1532">
            <w:pPr>
              <w:jc w:val="both"/>
              <w:rPr>
                <w:rFonts w:ascii="Arial" w:hAnsi="Arial" w:cs="Arial"/>
                <w:bCs/>
              </w:rPr>
            </w:pPr>
            <w:r w:rsidRPr="006E65CA">
              <w:rPr>
                <w:rFonts w:ascii="Arial" w:hAnsi="Arial" w:cs="Arial"/>
                <w:bCs/>
              </w:rPr>
              <w:t>E</w:t>
            </w:r>
            <w:r w:rsidR="004A0A7C" w:rsidRPr="006E65CA">
              <w:rPr>
                <w:rFonts w:ascii="Arial" w:hAnsi="Arial" w:cs="Arial"/>
                <w:bCs/>
              </w:rPr>
              <w:t xml:space="preserve">xcellent overview of the need for the project. Provides facts or evidence from </w:t>
            </w:r>
            <w:r w:rsidR="005A7383" w:rsidRPr="006E65CA">
              <w:rPr>
                <w:rFonts w:ascii="Arial" w:hAnsi="Arial" w:cs="Arial"/>
                <w:bCs/>
              </w:rPr>
              <w:t>multiple s</w:t>
            </w:r>
            <w:r w:rsidR="004A0A7C" w:rsidRPr="006E65CA">
              <w:rPr>
                <w:rFonts w:ascii="Arial" w:hAnsi="Arial" w:cs="Arial"/>
                <w:bCs/>
              </w:rPr>
              <w:t>ource</w:t>
            </w:r>
            <w:r w:rsidR="005A7383" w:rsidRPr="006E65CA">
              <w:rPr>
                <w:rFonts w:ascii="Arial" w:hAnsi="Arial" w:cs="Arial"/>
                <w:bCs/>
              </w:rPr>
              <w:t>s</w:t>
            </w:r>
            <w:r w:rsidR="004A0A7C" w:rsidRPr="006E65CA">
              <w:rPr>
                <w:rFonts w:ascii="Arial" w:hAnsi="Arial" w:cs="Arial"/>
                <w:bCs/>
              </w:rPr>
              <w:t xml:space="preserve"> to support statements, including own </w:t>
            </w:r>
            <w:r w:rsidR="000E2EA7" w:rsidRPr="006E65CA">
              <w:rPr>
                <w:rFonts w:ascii="Arial" w:hAnsi="Arial" w:cs="Arial"/>
                <w:bCs/>
              </w:rPr>
              <w:t xml:space="preserve">local </w:t>
            </w:r>
            <w:r w:rsidR="005A7383" w:rsidRPr="006E65CA">
              <w:rPr>
                <w:rFonts w:ascii="Arial" w:hAnsi="Arial" w:cs="Arial"/>
                <w:bCs/>
              </w:rPr>
              <w:t>research</w:t>
            </w:r>
            <w:r w:rsidR="008674F1" w:rsidRPr="006E65CA">
              <w:rPr>
                <w:rFonts w:ascii="Arial" w:hAnsi="Arial" w:cs="Arial"/>
                <w:bCs/>
              </w:rPr>
              <w:t xml:space="preserve"> within the community about what they want and how this project </w:t>
            </w:r>
            <w:r w:rsidR="007677E1" w:rsidRPr="006E65CA">
              <w:rPr>
                <w:rFonts w:ascii="Arial" w:hAnsi="Arial" w:cs="Arial"/>
                <w:bCs/>
              </w:rPr>
              <w:t>meets</w:t>
            </w:r>
            <w:r w:rsidR="008674F1" w:rsidRPr="006E65CA">
              <w:rPr>
                <w:rFonts w:ascii="Arial" w:hAnsi="Arial" w:cs="Arial"/>
                <w:bCs/>
              </w:rPr>
              <w:t xml:space="preserve"> that. </w:t>
            </w:r>
            <w:r w:rsidR="007677E1" w:rsidRPr="006E65CA">
              <w:rPr>
                <w:rFonts w:ascii="Arial" w:hAnsi="Arial" w:cs="Arial"/>
                <w:bCs/>
              </w:rPr>
              <w:t xml:space="preserve">Explanation is </w:t>
            </w:r>
            <w:r w:rsidR="004E341B" w:rsidRPr="006E65CA">
              <w:rPr>
                <w:rFonts w:ascii="Arial" w:hAnsi="Arial" w:cs="Arial"/>
                <w:bCs/>
              </w:rPr>
              <w:t>fully link</w:t>
            </w:r>
            <w:r w:rsidR="000E2EA7" w:rsidRPr="006E65CA">
              <w:rPr>
                <w:rFonts w:ascii="Arial" w:hAnsi="Arial" w:cs="Arial"/>
                <w:bCs/>
              </w:rPr>
              <w:t>ed</w:t>
            </w:r>
            <w:r w:rsidR="004E341B" w:rsidRPr="006E65CA">
              <w:rPr>
                <w:rFonts w:ascii="Arial" w:hAnsi="Arial" w:cs="Arial"/>
                <w:bCs/>
              </w:rPr>
              <w:t xml:space="preserve"> to </w:t>
            </w:r>
            <w:r w:rsidR="004A0A7C" w:rsidRPr="006E65CA">
              <w:rPr>
                <w:rFonts w:ascii="Arial" w:hAnsi="Arial" w:cs="Arial"/>
                <w:bCs/>
              </w:rPr>
              <w:t>mental health.</w:t>
            </w:r>
          </w:p>
        </w:tc>
      </w:tr>
    </w:tbl>
    <w:p w14:paraId="3644C8FC" w14:textId="16BCACB2" w:rsidR="0012646E" w:rsidRPr="006E65CA" w:rsidRDefault="0012646E" w:rsidP="00BE1532">
      <w:pPr>
        <w:spacing w:after="0" w:line="240" w:lineRule="auto"/>
        <w:jc w:val="both"/>
        <w:rPr>
          <w:rFonts w:ascii="Arial" w:hAnsi="Arial" w:cs="Arial"/>
          <w:sz w:val="24"/>
          <w:szCs w:val="24"/>
        </w:rPr>
      </w:pPr>
    </w:p>
    <w:p w14:paraId="2606651B" w14:textId="2173948D" w:rsidR="0014220A" w:rsidRPr="006E65CA" w:rsidRDefault="0014220A" w:rsidP="00BE1532">
      <w:pPr>
        <w:pStyle w:val="ListParagraph"/>
        <w:numPr>
          <w:ilvl w:val="0"/>
          <w:numId w:val="16"/>
        </w:numPr>
        <w:spacing w:after="0" w:line="240" w:lineRule="auto"/>
        <w:jc w:val="both"/>
        <w:rPr>
          <w:rFonts w:ascii="Arial" w:hAnsi="Arial" w:cs="Arial"/>
          <w:sz w:val="24"/>
          <w:szCs w:val="24"/>
        </w:rPr>
      </w:pPr>
      <w:r w:rsidRPr="006E65CA">
        <w:rPr>
          <w:rFonts w:ascii="Arial" w:hAnsi="Arial" w:cs="Arial"/>
          <w:sz w:val="24"/>
          <w:szCs w:val="24"/>
        </w:rPr>
        <w:t>Project Costs</w:t>
      </w:r>
    </w:p>
    <w:tbl>
      <w:tblPr>
        <w:tblStyle w:val="TableGrid"/>
        <w:tblW w:w="15590" w:type="dxa"/>
        <w:tblLook w:val="04A0" w:firstRow="1" w:lastRow="0" w:firstColumn="1" w:lastColumn="0" w:noHBand="0" w:noVBand="1"/>
      </w:tblPr>
      <w:tblGrid>
        <w:gridCol w:w="2891"/>
        <w:gridCol w:w="2891"/>
        <w:gridCol w:w="2891"/>
        <w:gridCol w:w="2891"/>
        <w:gridCol w:w="4026"/>
      </w:tblGrid>
      <w:tr w:rsidR="0014220A" w:rsidRPr="006E65CA" w14:paraId="57D843D0" w14:textId="77777777" w:rsidTr="0036623B">
        <w:tc>
          <w:tcPr>
            <w:tcW w:w="15590" w:type="dxa"/>
            <w:gridSpan w:val="5"/>
          </w:tcPr>
          <w:p w14:paraId="5FC65C85" w14:textId="77777777" w:rsidR="0014220A" w:rsidRPr="006E65CA" w:rsidRDefault="0014220A" w:rsidP="00BE1532">
            <w:pPr>
              <w:jc w:val="both"/>
              <w:rPr>
                <w:rFonts w:ascii="Arial" w:hAnsi="Arial" w:cs="Arial"/>
                <w:b/>
              </w:rPr>
            </w:pPr>
            <w:r w:rsidRPr="006E65CA">
              <w:rPr>
                <w:rFonts w:ascii="Arial" w:hAnsi="Arial" w:cs="Arial"/>
                <w:b/>
              </w:rPr>
              <w:t xml:space="preserve">Scoring Criteria </w:t>
            </w:r>
          </w:p>
        </w:tc>
      </w:tr>
      <w:tr w:rsidR="007677E1" w:rsidRPr="006E65CA" w14:paraId="5F09806F" w14:textId="77777777" w:rsidTr="007677E1">
        <w:tc>
          <w:tcPr>
            <w:tcW w:w="2891" w:type="dxa"/>
          </w:tcPr>
          <w:p w14:paraId="1EAE792D" w14:textId="77777777" w:rsidR="0014220A" w:rsidRPr="006E65CA" w:rsidRDefault="0014220A" w:rsidP="00BE1532">
            <w:pPr>
              <w:jc w:val="both"/>
              <w:rPr>
                <w:rFonts w:ascii="Arial" w:hAnsi="Arial" w:cs="Arial"/>
                <w:b/>
              </w:rPr>
            </w:pPr>
            <w:r w:rsidRPr="006E65CA">
              <w:rPr>
                <w:rFonts w:ascii="Arial" w:hAnsi="Arial" w:cs="Arial"/>
                <w:b/>
              </w:rPr>
              <w:t>1</w:t>
            </w:r>
          </w:p>
        </w:tc>
        <w:tc>
          <w:tcPr>
            <w:tcW w:w="2891" w:type="dxa"/>
          </w:tcPr>
          <w:p w14:paraId="266B7B6E" w14:textId="77777777" w:rsidR="0014220A" w:rsidRPr="006E65CA" w:rsidRDefault="0014220A" w:rsidP="00BE1532">
            <w:pPr>
              <w:jc w:val="both"/>
              <w:rPr>
                <w:rFonts w:ascii="Arial" w:hAnsi="Arial" w:cs="Arial"/>
                <w:b/>
              </w:rPr>
            </w:pPr>
            <w:r w:rsidRPr="006E65CA">
              <w:rPr>
                <w:rFonts w:ascii="Arial" w:hAnsi="Arial" w:cs="Arial"/>
                <w:b/>
              </w:rPr>
              <w:t>2</w:t>
            </w:r>
          </w:p>
        </w:tc>
        <w:tc>
          <w:tcPr>
            <w:tcW w:w="2891" w:type="dxa"/>
          </w:tcPr>
          <w:p w14:paraId="046AFAC3" w14:textId="77777777" w:rsidR="0014220A" w:rsidRPr="006E65CA" w:rsidRDefault="0014220A" w:rsidP="00BE1532">
            <w:pPr>
              <w:jc w:val="both"/>
              <w:rPr>
                <w:rFonts w:ascii="Arial" w:hAnsi="Arial" w:cs="Arial"/>
                <w:b/>
              </w:rPr>
            </w:pPr>
            <w:r w:rsidRPr="006E65CA">
              <w:rPr>
                <w:rFonts w:ascii="Arial" w:hAnsi="Arial" w:cs="Arial"/>
                <w:b/>
              </w:rPr>
              <w:t>3</w:t>
            </w:r>
          </w:p>
        </w:tc>
        <w:tc>
          <w:tcPr>
            <w:tcW w:w="2891" w:type="dxa"/>
          </w:tcPr>
          <w:p w14:paraId="1722CF7A" w14:textId="77777777" w:rsidR="0014220A" w:rsidRPr="006E65CA" w:rsidRDefault="0014220A" w:rsidP="00BE1532">
            <w:pPr>
              <w:jc w:val="both"/>
              <w:rPr>
                <w:rFonts w:ascii="Arial" w:hAnsi="Arial" w:cs="Arial"/>
                <w:b/>
              </w:rPr>
            </w:pPr>
            <w:r w:rsidRPr="006E65CA">
              <w:rPr>
                <w:rFonts w:ascii="Arial" w:hAnsi="Arial" w:cs="Arial"/>
                <w:b/>
              </w:rPr>
              <w:t>4</w:t>
            </w:r>
          </w:p>
        </w:tc>
        <w:tc>
          <w:tcPr>
            <w:tcW w:w="4025" w:type="dxa"/>
          </w:tcPr>
          <w:p w14:paraId="2D7E3D7C" w14:textId="77777777" w:rsidR="0014220A" w:rsidRPr="006E65CA" w:rsidRDefault="0014220A" w:rsidP="00BE1532">
            <w:pPr>
              <w:jc w:val="both"/>
              <w:rPr>
                <w:rFonts w:ascii="Arial" w:hAnsi="Arial" w:cs="Arial"/>
                <w:b/>
              </w:rPr>
            </w:pPr>
            <w:r w:rsidRPr="006E65CA">
              <w:rPr>
                <w:rFonts w:ascii="Arial" w:hAnsi="Arial" w:cs="Arial"/>
                <w:b/>
              </w:rPr>
              <w:t>5</w:t>
            </w:r>
          </w:p>
        </w:tc>
      </w:tr>
      <w:tr w:rsidR="007677E1" w:rsidRPr="006E65CA" w14:paraId="7E04A6D4" w14:textId="77777777" w:rsidTr="007677E1">
        <w:tc>
          <w:tcPr>
            <w:tcW w:w="2891" w:type="dxa"/>
          </w:tcPr>
          <w:p w14:paraId="5104E1A0" w14:textId="77777777" w:rsidR="00D24D45" w:rsidRPr="006E65CA" w:rsidRDefault="00D24D45" w:rsidP="00BE1532">
            <w:pPr>
              <w:jc w:val="both"/>
              <w:rPr>
                <w:rFonts w:ascii="Arial" w:hAnsi="Arial" w:cs="Arial"/>
                <w:bCs/>
              </w:rPr>
            </w:pPr>
            <w:r w:rsidRPr="006E65CA">
              <w:rPr>
                <w:rFonts w:ascii="Arial" w:hAnsi="Arial" w:cs="Arial"/>
                <w:bCs/>
              </w:rPr>
              <w:t>No match funding.</w:t>
            </w:r>
          </w:p>
          <w:p w14:paraId="1077C9D0" w14:textId="77777777" w:rsidR="0014220A" w:rsidRPr="006E65CA" w:rsidRDefault="0014220A" w:rsidP="00BE1532">
            <w:pPr>
              <w:jc w:val="both"/>
              <w:rPr>
                <w:rFonts w:ascii="Arial" w:hAnsi="Arial" w:cs="Arial"/>
                <w:bCs/>
              </w:rPr>
            </w:pPr>
            <w:r w:rsidRPr="006E65CA">
              <w:rPr>
                <w:rFonts w:ascii="Arial" w:hAnsi="Arial" w:cs="Arial"/>
                <w:bCs/>
              </w:rPr>
              <w:t xml:space="preserve">Does not fully explain </w:t>
            </w:r>
            <w:r w:rsidR="00D24D45" w:rsidRPr="006E65CA">
              <w:rPr>
                <w:rFonts w:ascii="Arial" w:hAnsi="Arial" w:cs="Arial"/>
                <w:bCs/>
              </w:rPr>
              <w:t xml:space="preserve">how the money will be spent. </w:t>
            </w:r>
          </w:p>
          <w:p w14:paraId="0A90F99F" w14:textId="442C0680" w:rsidR="00B351A0" w:rsidRPr="006E65CA" w:rsidRDefault="00B351A0" w:rsidP="00BE1532">
            <w:pPr>
              <w:jc w:val="both"/>
              <w:rPr>
                <w:rFonts w:ascii="Arial" w:hAnsi="Arial" w:cs="Arial"/>
                <w:bCs/>
              </w:rPr>
            </w:pPr>
            <w:r w:rsidRPr="006E65CA">
              <w:rPr>
                <w:rFonts w:ascii="Arial" w:hAnsi="Arial" w:cs="Arial"/>
                <w:bCs/>
              </w:rPr>
              <w:t>Costs are considered excessive or unrealistic</w:t>
            </w:r>
            <w:r w:rsidR="00873883" w:rsidRPr="006E65CA">
              <w:rPr>
                <w:rFonts w:ascii="Arial" w:hAnsi="Arial" w:cs="Arial"/>
                <w:bCs/>
              </w:rPr>
              <w:t xml:space="preserve"> and do not fit the fund.</w:t>
            </w:r>
          </w:p>
        </w:tc>
        <w:tc>
          <w:tcPr>
            <w:tcW w:w="2891" w:type="dxa"/>
          </w:tcPr>
          <w:p w14:paraId="3EAE2794" w14:textId="754A27E2" w:rsidR="00EF79F3" w:rsidRPr="006E65CA" w:rsidRDefault="00321DA2" w:rsidP="00BE1532">
            <w:pPr>
              <w:jc w:val="both"/>
              <w:rPr>
                <w:rFonts w:ascii="Arial" w:hAnsi="Arial" w:cs="Arial"/>
                <w:bCs/>
              </w:rPr>
            </w:pPr>
            <w:r w:rsidRPr="006E65CA">
              <w:rPr>
                <w:rFonts w:ascii="Arial" w:hAnsi="Arial" w:cs="Arial"/>
                <w:bCs/>
              </w:rPr>
              <w:t xml:space="preserve">Limited explanation about how the </w:t>
            </w:r>
            <w:r w:rsidR="007C284C" w:rsidRPr="006E65CA">
              <w:rPr>
                <w:rFonts w:ascii="Arial" w:hAnsi="Arial" w:cs="Arial"/>
                <w:bCs/>
              </w:rPr>
              <w:t xml:space="preserve">spent. </w:t>
            </w:r>
          </w:p>
          <w:p w14:paraId="1B12A625" w14:textId="07D8FB40" w:rsidR="00EC0EE0" w:rsidRPr="006E65CA" w:rsidRDefault="00EC0EE0" w:rsidP="00BE1532">
            <w:pPr>
              <w:jc w:val="both"/>
              <w:rPr>
                <w:rFonts w:ascii="Arial" w:hAnsi="Arial" w:cs="Arial"/>
                <w:bCs/>
              </w:rPr>
            </w:pPr>
            <w:r w:rsidRPr="006E65CA">
              <w:rPr>
                <w:rFonts w:ascii="Arial" w:hAnsi="Arial" w:cs="Arial"/>
                <w:bCs/>
              </w:rPr>
              <w:t xml:space="preserve">Brief explanation about the situation regarding match funding. </w:t>
            </w:r>
          </w:p>
          <w:p w14:paraId="76C4ED53" w14:textId="18B16104" w:rsidR="007C284C" w:rsidRPr="006E65CA" w:rsidRDefault="007C284C" w:rsidP="00BE1532">
            <w:pPr>
              <w:jc w:val="both"/>
              <w:rPr>
                <w:rFonts w:ascii="Arial" w:hAnsi="Arial" w:cs="Arial"/>
                <w:bCs/>
              </w:rPr>
            </w:pPr>
            <w:r w:rsidRPr="006E65CA">
              <w:rPr>
                <w:rFonts w:ascii="Arial" w:hAnsi="Arial" w:cs="Arial"/>
                <w:bCs/>
              </w:rPr>
              <w:t>Costs are considered excessive or unrealistic</w:t>
            </w:r>
            <w:r w:rsidR="00873883" w:rsidRPr="006E65CA">
              <w:rPr>
                <w:rFonts w:ascii="Arial" w:hAnsi="Arial" w:cs="Arial"/>
                <w:bCs/>
              </w:rPr>
              <w:t xml:space="preserve"> and do not fit the fund.</w:t>
            </w:r>
          </w:p>
        </w:tc>
        <w:tc>
          <w:tcPr>
            <w:tcW w:w="2891" w:type="dxa"/>
          </w:tcPr>
          <w:p w14:paraId="1CBDF14C" w14:textId="12458D93" w:rsidR="008B4D27" w:rsidRPr="006E65CA" w:rsidRDefault="00FC078E" w:rsidP="00BE1532">
            <w:pPr>
              <w:jc w:val="both"/>
              <w:rPr>
                <w:rFonts w:ascii="Arial" w:hAnsi="Arial" w:cs="Arial"/>
                <w:bCs/>
              </w:rPr>
            </w:pPr>
            <w:r w:rsidRPr="006E65CA">
              <w:rPr>
                <w:rFonts w:ascii="Arial" w:hAnsi="Arial" w:cs="Arial"/>
                <w:bCs/>
              </w:rPr>
              <w:t xml:space="preserve">An adequate </w:t>
            </w:r>
            <w:r w:rsidR="00962335" w:rsidRPr="006E65CA">
              <w:rPr>
                <w:rFonts w:ascii="Arial" w:hAnsi="Arial" w:cs="Arial"/>
                <w:bCs/>
              </w:rPr>
              <w:t>explanation</w:t>
            </w:r>
            <w:r w:rsidR="00EC0EE0" w:rsidRPr="006E65CA">
              <w:rPr>
                <w:rFonts w:ascii="Arial" w:hAnsi="Arial" w:cs="Arial"/>
                <w:bCs/>
              </w:rPr>
              <w:t xml:space="preserve"> regarding </w:t>
            </w:r>
            <w:r w:rsidR="008B4D27" w:rsidRPr="006E65CA">
              <w:rPr>
                <w:rFonts w:ascii="Arial" w:hAnsi="Arial" w:cs="Arial"/>
                <w:bCs/>
              </w:rPr>
              <w:t>match funding</w:t>
            </w:r>
            <w:r w:rsidRPr="006E65CA">
              <w:rPr>
                <w:rFonts w:ascii="Arial" w:hAnsi="Arial" w:cs="Arial"/>
                <w:bCs/>
              </w:rPr>
              <w:t xml:space="preserve"> has been pro</w:t>
            </w:r>
            <w:r w:rsidR="00A62545" w:rsidRPr="006E65CA">
              <w:rPr>
                <w:rFonts w:ascii="Arial" w:hAnsi="Arial" w:cs="Arial"/>
                <w:bCs/>
              </w:rPr>
              <w:t xml:space="preserve">vide. Some detail has been provided as to how the fund will be spent. </w:t>
            </w:r>
          </w:p>
          <w:p w14:paraId="7BD17B91" w14:textId="794EA299" w:rsidR="0014220A" w:rsidRPr="006E65CA" w:rsidRDefault="008B4D27" w:rsidP="00BE1532">
            <w:pPr>
              <w:jc w:val="both"/>
              <w:rPr>
                <w:rFonts w:ascii="Arial" w:hAnsi="Arial" w:cs="Arial"/>
                <w:bCs/>
              </w:rPr>
            </w:pPr>
            <w:r w:rsidRPr="006E65CA">
              <w:rPr>
                <w:rFonts w:ascii="Arial" w:hAnsi="Arial" w:cs="Arial"/>
                <w:bCs/>
              </w:rPr>
              <w:t xml:space="preserve">Costs are considered </w:t>
            </w:r>
            <w:r w:rsidR="00A62545" w:rsidRPr="006E65CA">
              <w:rPr>
                <w:rFonts w:ascii="Arial" w:hAnsi="Arial" w:cs="Arial"/>
                <w:bCs/>
              </w:rPr>
              <w:t>ok and not u</w:t>
            </w:r>
            <w:r w:rsidRPr="006E65CA">
              <w:rPr>
                <w:rFonts w:ascii="Arial" w:hAnsi="Arial" w:cs="Arial"/>
                <w:bCs/>
              </w:rPr>
              <w:t>nrealistic</w:t>
            </w:r>
            <w:r w:rsidR="001736B9" w:rsidRPr="006E65CA">
              <w:rPr>
                <w:rFonts w:ascii="Arial" w:hAnsi="Arial" w:cs="Arial"/>
                <w:bCs/>
              </w:rPr>
              <w:t xml:space="preserve"> </w:t>
            </w:r>
            <w:r w:rsidR="00A41CE1" w:rsidRPr="006E65CA">
              <w:rPr>
                <w:rFonts w:ascii="Arial" w:hAnsi="Arial" w:cs="Arial"/>
                <w:bCs/>
              </w:rPr>
              <w:t xml:space="preserve">and </w:t>
            </w:r>
            <w:r w:rsidR="00C91D3E" w:rsidRPr="006E65CA">
              <w:rPr>
                <w:rFonts w:ascii="Arial" w:hAnsi="Arial" w:cs="Arial"/>
                <w:bCs/>
              </w:rPr>
              <w:t>generally</w:t>
            </w:r>
            <w:r w:rsidR="00A41CE1" w:rsidRPr="006E65CA">
              <w:rPr>
                <w:rFonts w:ascii="Arial" w:hAnsi="Arial" w:cs="Arial"/>
                <w:bCs/>
              </w:rPr>
              <w:t xml:space="preserve"> fit with the fund. </w:t>
            </w:r>
          </w:p>
        </w:tc>
        <w:tc>
          <w:tcPr>
            <w:tcW w:w="2891" w:type="dxa"/>
          </w:tcPr>
          <w:p w14:paraId="55C81EB3" w14:textId="627D9A17" w:rsidR="00645DC2" w:rsidRPr="006E65CA" w:rsidRDefault="00C91D3E" w:rsidP="00BE1532">
            <w:pPr>
              <w:jc w:val="both"/>
              <w:rPr>
                <w:rFonts w:ascii="Arial" w:hAnsi="Arial" w:cs="Arial"/>
                <w:bCs/>
              </w:rPr>
            </w:pPr>
            <w:r w:rsidRPr="006E65CA">
              <w:rPr>
                <w:rFonts w:ascii="Arial" w:hAnsi="Arial" w:cs="Arial"/>
                <w:bCs/>
              </w:rPr>
              <w:t>Gives a c</w:t>
            </w:r>
            <w:r w:rsidR="006F3E49" w:rsidRPr="006E65CA">
              <w:rPr>
                <w:rFonts w:ascii="Arial" w:hAnsi="Arial" w:cs="Arial"/>
                <w:bCs/>
              </w:rPr>
              <w:t xml:space="preserve">lear </w:t>
            </w:r>
            <w:r w:rsidRPr="006E65CA">
              <w:rPr>
                <w:rFonts w:ascii="Arial" w:hAnsi="Arial" w:cs="Arial"/>
                <w:bCs/>
              </w:rPr>
              <w:t xml:space="preserve">explanation regarding match funding. Has broken down most </w:t>
            </w:r>
            <w:r w:rsidR="00D16FB5" w:rsidRPr="006E65CA">
              <w:rPr>
                <w:rFonts w:ascii="Arial" w:hAnsi="Arial" w:cs="Arial"/>
                <w:bCs/>
                <w:color w:val="000000" w:themeColor="text1"/>
              </w:rPr>
              <w:t xml:space="preserve">of </w:t>
            </w:r>
            <w:r w:rsidRPr="006E65CA">
              <w:rPr>
                <w:rFonts w:ascii="Arial" w:hAnsi="Arial" w:cs="Arial"/>
                <w:bCs/>
              </w:rPr>
              <w:t>the cost</w:t>
            </w:r>
            <w:r w:rsidR="00645DC2" w:rsidRPr="006E65CA">
              <w:rPr>
                <w:rFonts w:ascii="Arial" w:hAnsi="Arial" w:cs="Arial"/>
                <w:bCs/>
              </w:rPr>
              <w:t>s by providing details.</w:t>
            </w:r>
            <w:r w:rsidRPr="006E65CA">
              <w:rPr>
                <w:rFonts w:ascii="Arial" w:hAnsi="Arial" w:cs="Arial"/>
                <w:bCs/>
              </w:rPr>
              <w:t xml:space="preserve"> </w:t>
            </w:r>
          </w:p>
          <w:p w14:paraId="2E7E519A" w14:textId="036C8D36" w:rsidR="0014220A" w:rsidRPr="006E65CA" w:rsidRDefault="00C91D3E" w:rsidP="00BE1532">
            <w:pPr>
              <w:jc w:val="both"/>
              <w:rPr>
                <w:rFonts w:ascii="Arial" w:hAnsi="Arial" w:cs="Arial"/>
                <w:bCs/>
              </w:rPr>
            </w:pPr>
            <w:r w:rsidRPr="006E65CA">
              <w:rPr>
                <w:rFonts w:ascii="Arial" w:hAnsi="Arial" w:cs="Arial"/>
                <w:bCs/>
              </w:rPr>
              <w:t>Costs are considered ok and not unrealistic and contain a fit with the fund</w:t>
            </w:r>
            <w:r w:rsidR="00645DC2" w:rsidRPr="006E65CA">
              <w:rPr>
                <w:rFonts w:ascii="Arial" w:hAnsi="Arial" w:cs="Arial"/>
                <w:bCs/>
              </w:rPr>
              <w:t>, i.e. the panel did not remove anything.</w:t>
            </w:r>
          </w:p>
        </w:tc>
        <w:tc>
          <w:tcPr>
            <w:tcW w:w="4025" w:type="dxa"/>
          </w:tcPr>
          <w:p w14:paraId="3FA7CF71" w14:textId="74EFADE2" w:rsidR="009545AA" w:rsidRPr="006E65CA" w:rsidRDefault="007677E1" w:rsidP="00BE1532">
            <w:pPr>
              <w:jc w:val="both"/>
              <w:rPr>
                <w:rFonts w:ascii="Arial" w:hAnsi="Arial" w:cs="Arial"/>
                <w:bCs/>
              </w:rPr>
            </w:pPr>
            <w:r w:rsidRPr="006E65CA">
              <w:rPr>
                <w:rFonts w:ascii="Arial" w:hAnsi="Arial" w:cs="Arial"/>
                <w:bCs/>
              </w:rPr>
              <w:t>F</w:t>
            </w:r>
            <w:r w:rsidR="00C95C9E" w:rsidRPr="006E65CA">
              <w:rPr>
                <w:rFonts w:ascii="Arial" w:hAnsi="Arial" w:cs="Arial"/>
                <w:bCs/>
              </w:rPr>
              <w:t xml:space="preserve">ull </w:t>
            </w:r>
            <w:r w:rsidR="00CA1105" w:rsidRPr="006E65CA">
              <w:rPr>
                <w:rFonts w:ascii="Arial" w:hAnsi="Arial" w:cs="Arial"/>
                <w:bCs/>
              </w:rPr>
              <w:t>m</w:t>
            </w:r>
            <w:r w:rsidR="001A7198" w:rsidRPr="006E65CA">
              <w:rPr>
                <w:rFonts w:ascii="Arial" w:hAnsi="Arial" w:cs="Arial"/>
                <w:bCs/>
              </w:rPr>
              <w:t>atch funding</w:t>
            </w:r>
            <w:r w:rsidR="00CA1105" w:rsidRPr="006E65CA">
              <w:rPr>
                <w:rFonts w:ascii="Arial" w:hAnsi="Arial" w:cs="Arial"/>
                <w:bCs/>
              </w:rPr>
              <w:t xml:space="preserve"> explanation</w:t>
            </w:r>
            <w:r w:rsidR="006F3E49" w:rsidRPr="006E65CA">
              <w:rPr>
                <w:rFonts w:ascii="Arial" w:hAnsi="Arial" w:cs="Arial"/>
                <w:bCs/>
              </w:rPr>
              <w:t xml:space="preserve">, including what </w:t>
            </w:r>
            <w:r w:rsidR="00C95C9E" w:rsidRPr="006E65CA">
              <w:rPr>
                <w:rFonts w:ascii="Arial" w:hAnsi="Arial" w:cs="Arial"/>
                <w:bCs/>
              </w:rPr>
              <w:t>has been secured, how long for</w:t>
            </w:r>
            <w:r w:rsidR="009545AA" w:rsidRPr="006E65CA">
              <w:rPr>
                <w:rFonts w:ascii="Arial" w:hAnsi="Arial" w:cs="Arial"/>
                <w:bCs/>
              </w:rPr>
              <w:t>, or what has been applied for and when the outcome is expected</w:t>
            </w:r>
            <w:r w:rsidR="009B75C4" w:rsidRPr="006E65CA">
              <w:rPr>
                <w:rFonts w:ascii="Arial" w:hAnsi="Arial" w:cs="Arial"/>
                <w:bCs/>
              </w:rPr>
              <w:t xml:space="preserve"> and how long that funding will last</w:t>
            </w:r>
            <w:r w:rsidR="00CA1105" w:rsidRPr="006E65CA">
              <w:rPr>
                <w:rFonts w:ascii="Arial" w:hAnsi="Arial" w:cs="Arial"/>
                <w:bCs/>
              </w:rPr>
              <w:t>.</w:t>
            </w:r>
            <w:r w:rsidR="00C95C9E" w:rsidRPr="006E65CA">
              <w:rPr>
                <w:rFonts w:ascii="Arial" w:hAnsi="Arial" w:cs="Arial"/>
                <w:bCs/>
              </w:rPr>
              <w:t xml:space="preserve"> </w:t>
            </w:r>
          </w:p>
          <w:p w14:paraId="2045FD4E" w14:textId="7F369212" w:rsidR="009B75C4" w:rsidRPr="006E65CA" w:rsidRDefault="009B75C4" w:rsidP="00BE1532">
            <w:pPr>
              <w:jc w:val="both"/>
              <w:rPr>
                <w:rFonts w:ascii="Arial" w:hAnsi="Arial" w:cs="Arial"/>
                <w:bCs/>
              </w:rPr>
            </w:pPr>
            <w:r w:rsidRPr="006E65CA">
              <w:rPr>
                <w:rFonts w:ascii="Arial" w:hAnsi="Arial" w:cs="Arial"/>
                <w:bCs/>
              </w:rPr>
              <w:t xml:space="preserve">Has fully broken down all the costs by providing </w:t>
            </w:r>
            <w:r w:rsidR="00CA1105" w:rsidRPr="006E65CA">
              <w:rPr>
                <w:rFonts w:ascii="Arial" w:hAnsi="Arial" w:cs="Arial"/>
                <w:bCs/>
              </w:rPr>
              <w:t xml:space="preserve">concise </w:t>
            </w:r>
            <w:r w:rsidRPr="006E65CA">
              <w:rPr>
                <w:rFonts w:ascii="Arial" w:hAnsi="Arial" w:cs="Arial"/>
                <w:bCs/>
              </w:rPr>
              <w:t xml:space="preserve">details. </w:t>
            </w:r>
          </w:p>
          <w:p w14:paraId="33595690" w14:textId="0FC7A59A" w:rsidR="0014220A" w:rsidRPr="006E65CA" w:rsidRDefault="009B75C4" w:rsidP="00BE1532">
            <w:pPr>
              <w:jc w:val="both"/>
              <w:rPr>
                <w:rFonts w:ascii="Arial" w:hAnsi="Arial" w:cs="Arial"/>
                <w:bCs/>
              </w:rPr>
            </w:pPr>
            <w:r w:rsidRPr="006E65CA">
              <w:rPr>
                <w:rFonts w:ascii="Arial" w:hAnsi="Arial" w:cs="Arial"/>
                <w:bCs/>
              </w:rPr>
              <w:t xml:space="preserve">Costs are </w:t>
            </w:r>
            <w:r w:rsidR="00CA1105" w:rsidRPr="006E65CA">
              <w:rPr>
                <w:rFonts w:ascii="Arial" w:hAnsi="Arial" w:cs="Arial"/>
                <w:bCs/>
              </w:rPr>
              <w:t xml:space="preserve">fully </w:t>
            </w:r>
            <w:r w:rsidRPr="006E65CA">
              <w:rPr>
                <w:rFonts w:ascii="Arial" w:hAnsi="Arial" w:cs="Arial"/>
                <w:bCs/>
              </w:rPr>
              <w:t>realistic and fit with the fund</w:t>
            </w:r>
            <w:r w:rsidR="002376B2" w:rsidRPr="006E65CA">
              <w:rPr>
                <w:rFonts w:ascii="Arial" w:hAnsi="Arial" w:cs="Arial"/>
                <w:bCs/>
              </w:rPr>
              <w:t xml:space="preserve">. </w:t>
            </w:r>
            <w:r w:rsidR="003E3235" w:rsidRPr="006E65CA">
              <w:rPr>
                <w:rFonts w:ascii="Arial" w:hAnsi="Arial" w:cs="Arial"/>
                <w:bCs/>
              </w:rPr>
              <w:t>Nothing is removed by the panel.</w:t>
            </w:r>
          </w:p>
          <w:p w14:paraId="3F0D5863" w14:textId="3832FCE6" w:rsidR="002376B2" w:rsidRPr="006E65CA" w:rsidRDefault="002376B2" w:rsidP="00BE1532">
            <w:pPr>
              <w:jc w:val="both"/>
              <w:rPr>
                <w:rFonts w:ascii="Arial" w:hAnsi="Arial" w:cs="Arial"/>
                <w:bCs/>
              </w:rPr>
            </w:pPr>
            <w:r w:rsidRPr="006E65CA">
              <w:rPr>
                <w:rFonts w:ascii="Arial" w:hAnsi="Arial" w:cs="Arial"/>
                <w:bCs/>
              </w:rPr>
              <w:t xml:space="preserve">Clear consideration has been given when </w:t>
            </w:r>
            <w:r w:rsidR="003E3235" w:rsidRPr="006E65CA">
              <w:rPr>
                <w:rFonts w:ascii="Arial" w:hAnsi="Arial" w:cs="Arial"/>
                <w:bCs/>
              </w:rPr>
              <w:t xml:space="preserve">costing the </w:t>
            </w:r>
            <w:r w:rsidR="00996CBA" w:rsidRPr="006E65CA">
              <w:rPr>
                <w:rFonts w:ascii="Arial" w:hAnsi="Arial" w:cs="Arial"/>
                <w:bCs/>
              </w:rPr>
              <w:t>project to its s</w:t>
            </w:r>
            <w:r w:rsidRPr="006E65CA">
              <w:rPr>
                <w:rFonts w:ascii="Arial" w:hAnsi="Arial" w:cs="Arial"/>
                <w:bCs/>
              </w:rPr>
              <w:t xml:space="preserve">ustainability </w:t>
            </w:r>
          </w:p>
        </w:tc>
      </w:tr>
    </w:tbl>
    <w:p w14:paraId="4434ADD1" w14:textId="77777777" w:rsidR="00636F4A" w:rsidRPr="006E65CA" w:rsidRDefault="00636F4A" w:rsidP="00BE1532">
      <w:pPr>
        <w:spacing w:after="0" w:line="240" w:lineRule="auto"/>
        <w:jc w:val="both"/>
        <w:rPr>
          <w:rFonts w:ascii="Arial" w:hAnsi="Arial" w:cs="Arial"/>
          <w:sz w:val="24"/>
          <w:szCs w:val="24"/>
        </w:rPr>
      </w:pPr>
    </w:p>
    <w:p w14:paraId="66073642" w14:textId="123B64F2" w:rsidR="00901225" w:rsidRPr="006E65CA" w:rsidRDefault="00CC339A" w:rsidP="00BE1532">
      <w:pPr>
        <w:pStyle w:val="ListParagraph"/>
        <w:numPr>
          <w:ilvl w:val="0"/>
          <w:numId w:val="16"/>
        </w:numPr>
        <w:spacing w:after="0" w:line="240" w:lineRule="auto"/>
        <w:jc w:val="both"/>
        <w:rPr>
          <w:rFonts w:ascii="Arial" w:hAnsi="Arial" w:cs="Arial"/>
          <w:sz w:val="24"/>
          <w:szCs w:val="24"/>
        </w:rPr>
      </w:pPr>
      <w:r w:rsidRPr="006E65CA">
        <w:rPr>
          <w:rFonts w:ascii="Arial" w:hAnsi="Arial" w:cs="Arial"/>
          <w:sz w:val="24"/>
          <w:szCs w:val="24"/>
        </w:rPr>
        <w:t>Sustainability</w:t>
      </w:r>
    </w:p>
    <w:tbl>
      <w:tblPr>
        <w:tblStyle w:val="TableGrid"/>
        <w:tblW w:w="15589" w:type="dxa"/>
        <w:tblLook w:val="04A0" w:firstRow="1" w:lastRow="0" w:firstColumn="1" w:lastColumn="0" w:noHBand="0" w:noVBand="1"/>
      </w:tblPr>
      <w:tblGrid>
        <w:gridCol w:w="2891"/>
        <w:gridCol w:w="2891"/>
        <w:gridCol w:w="2891"/>
        <w:gridCol w:w="2891"/>
        <w:gridCol w:w="4025"/>
      </w:tblGrid>
      <w:tr w:rsidR="00901225" w:rsidRPr="006E65CA" w14:paraId="0F6AFFE8" w14:textId="77777777" w:rsidTr="00996CBA">
        <w:tc>
          <w:tcPr>
            <w:tcW w:w="15589" w:type="dxa"/>
            <w:gridSpan w:val="5"/>
          </w:tcPr>
          <w:p w14:paraId="3DB97930" w14:textId="77777777" w:rsidR="00901225" w:rsidRPr="006E65CA" w:rsidRDefault="00901225" w:rsidP="00BE1532">
            <w:pPr>
              <w:jc w:val="both"/>
              <w:rPr>
                <w:rFonts w:ascii="Arial" w:hAnsi="Arial" w:cs="Arial"/>
                <w:b/>
              </w:rPr>
            </w:pPr>
            <w:r w:rsidRPr="006E65CA">
              <w:rPr>
                <w:rFonts w:ascii="Arial" w:hAnsi="Arial" w:cs="Arial"/>
                <w:b/>
              </w:rPr>
              <w:t xml:space="preserve">Scoring Criteria </w:t>
            </w:r>
          </w:p>
        </w:tc>
      </w:tr>
      <w:tr w:rsidR="00996CBA" w:rsidRPr="006E65CA" w14:paraId="6EFAFE7B" w14:textId="77777777" w:rsidTr="00996CBA">
        <w:tc>
          <w:tcPr>
            <w:tcW w:w="2891" w:type="dxa"/>
          </w:tcPr>
          <w:p w14:paraId="16E8161D" w14:textId="77777777" w:rsidR="00901225" w:rsidRPr="006E65CA" w:rsidRDefault="00901225" w:rsidP="00BE1532">
            <w:pPr>
              <w:jc w:val="both"/>
              <w:rPr>
                <w:rFonts w:ascii="Arial" w:hAnsi="Arial" w:cs="Arial"/>
                <w:b/>
              </w:rPr>
            </w:pPr>
            <w:r w:rsidRPr="006E65CA">
              <w:rPr>
                <w:rFonts w:ascii="Arial" w:hAnsi="Arial" w:cs="Arial"/>
                <w:b/>
              </w:rPr>
              <w:t>1</w:t>
            </w:r>
          </w:p>
        </w:tc>
        <w:tc>
          <w:tcPr>
            <w:tcW w:w="2891" w:type="dxa"/>
          </w:tcPr>
          <w:p w14:paraId="60A51E2A" w14:textId="77777777" w:rsidR="00901225" w:rsidRPr="006E65CA" w:rsidRDefault="00901225" w:rsidP="00BE1532">
            <w:pPr>
              <w:jc w:val="both"/>
              <w:rPr>
                <w:rFonts w:ascii="Arial" w:hAnsi="Arial" w:cs="Arial"/>
                <w:b/>
              </w:rPr>
            </w:pPr>
            <w:r w:rsidRPr="006E65CA">
              <w:rPr>
                <w:rFonts w:ascii="Arial" w:hAnsi="Arial" w:cs="Arial"/>
                <w:b/>
              </w:rPr>
              <w:t>2</w:t>
            </w:r>
          </w:p>
        </w:tc>
        <w:tc>
          <w:tcPr>
            <w:tcW w:w="2891" w:type="dxa"/>
          </w:tcPr>
          <w:p w14:paraId="398323F9" w14:textId="77777777" w:rsidR="00901225" w:rsidRPr="006E65CA" w:rsidRDefault="00901225" w:rsidP="00BE1532">
            <w:pPr>
              <w:jc w:val="both"/>
              <w:rPr>
                <w:rFonts w:ascii="Arial" w:hAnsi="Arial" w:cs="Arial"/>
                <w:b/>
              </w:rPr>
            </w:pPr>
            <w:r w:rsidRPr="006E65CA">
              <w:rPr>
                <w:rFonts w:ascii="Arial" w:hAnsi="Arial" w:cs="Arial"/>
                <w:b/>
              </w:rPr>
              <w:t>3</w:t>
            </w:r>
          </w:p>
        </w:tc>
        <w:tc>
          <w:tcPr>
            <w:tcW w:w="2891" w:type="dxa"/>
          </w:tcPr>
          <w:p w14:paraId="7707E4D1" w14:textId="77777777" w:rsidR="00901225" w:rsidRPr="006E65CA" w:rsidRDefault="00901225" w:rsidP="00BE1532">
            <w:pPr>
              <w:jc w:val="both"/>
              <w:rPr>
                <w:rFonts w:ascii="Arial" w:hAnsi="Arial" w:cs="Arial"/>
                <w:b/>
              </w:rPr>
            </w:pPr>
            <w:r w:rsidRPr="006E65CA">
              <w:rPr>
                <w:rFonts w:ascii="Arial" w:hAnsi="Arial" w:cs="Arial"/>
                <w:b/>
              </w:rPr>
              <w:t>4</w:t>
            </w:r>
          </w:p>
        </w:tc>
        <w:tc>
          <w:tcPr>
            <w:tcW w:w="4025" w:type="dxa"/>
          </w:tcPr>
          <w:p w14:paraId="04E20C35" w14:textId="77777777" w:rsidR="00901225" w:rsidRPr="006E65CA" w:rsidRDefault="00901225" w:rsidP="00BE1532">
            <w:pPr>
              <w:jc w:val="both"/>
              <w:rPr>
                <w:rFonts w:ascii="Arial" w:hAnsi="Arial" w:cs="Arial"/>
                <w:b/>
              </w:rPr>
            </w:pPr>
            <w:r w:rsidRPr="006E65CA">
              <w:rPr>
                <w:rFonts w:ascii="Arial" w:hAnsi="Arial" w:cs="Arial"/>
                <w:b/>
              </w:rPr>
              <w:t>5</w:t>
            </w:r>
          </w:p>
        </w:tc>
      </w:tr>
      <w:tr w:rsidR="00996CBA" w:rsidRPr="006E65CA" w14:paraId="68043619" w14:textId="77777777" w:rsidTr="00996CBA">
        <w:tc>
          <w:tcPr>
            <w:tcW w:w="2891" w:type="dxa"/>
          </w:tcPr>
          <w:p w14:paraId="0EB6C5FB" w14:textId="22A8F953" w:rsidR="00D34162" w:rsidRPr="006E65CA" w:rsidRDefault="00D34162" w:rsidP="00BE1532">
            <w:pPr>
              <w:jc w:val="both"/>
              <w:rPr>
                <w:rFonts w:ascii="Arial" w:hAnsi="Arial" w:cs="Arial"/>
                <w:bCs/>
              </w:rPr>
            </w:pPr>
            <w:r w:rsidRPr="006E65CA">
              <w:rPr>
                <w:rFonts w:ascii="Arial" w:hAnsi="Arial" w:cs="Arial"/>
                <w:bCs/>
              </w:rPr>
              <w:t xml:space="preserve">No explanation about how the project will be sustained beyond the Happiness Hub grant period. </w:t>
            </w:r>
          </w:p>
          <w:p w14:paraId="14D5F12C" w14:textId="65A2C84C" w:rsidR="00901225" w:rsidRPr="006E65CA" w:rsidRDefault="00901225" w:rsidP="00BE1532">
            <w:pPr>
              <w:jc w:val="both"/>
              <w:rPr>
                <w:rFonts w:ascii="Arial" w:hAnsi="Arial" w:cs="Arial"/>
                <w:bCs/>
              </w:rPr>
            </w:pPr>
          </w:p>
        </w:tc>
        <w:tc>
          <w:tcPr>
            <w:tcW w:w="2891" w:type="dxa"/>
          </w:tcPr>
          <w:p w14:paraId="0935AC9A" w14:textId="00E351CE" w:rsidR="003C7197" w:rsidRPr="006E65CA" w:rsidRDefault="00D34162" w:rsidP="00BE1532">
            <w:pPr>
              <w:jc w:val="both"/>
              <w:rPr>
                <w:rFonts w:ascii="Arial" w:hAnsi="Arial" w:cs="Arial"/>
                <w:bCs/>
              </w:rPr>
            </w:pPr>
            <w:r w:rsidRPr="006E65CA">
              <w:rPr>
                <w:rFonts w:ascii="Arial" w:hAnsi="Arial" w:cs="Arial"/>
                <w:bCs/>
              </w:rPr>
              <w:t xml:space="preserve">Vague generalisations about </w:t>
            </w:r>
            <w:r w:rsidR="003C7197" w:rsidRPr="006E65CA">
              <w:rPr>
                <w:rFonts w:ascii="Arial" w:hAnsi="Arial" w:cs="Arial"/>
                <w:bCs/>
              </w:rPr>
              <w:t>how the project will be sustained beyond the Happiness Hub grant period.</w:t>
            </w:r>
          </w:p>
          <w:p w14:paraId="6BA685DF" w14:textId="6B2B3A94" w:rsidR="00901225" w:rsidRPr="006E65CA" w:rsidRDefault="00901225" w:rsidP="00BE1532">
            <w:pPr>
              <w:jc w:val="both"/>
              <w:rPr>
                <w:rFonts w:ascii="Arial" w:hAnsi="Arial" w:cs="Arial"/>
                <w:bCs/>
              </w:rPr>
            </w:pPr>
          </w:p>
        </w:tc>
        <w:tc>
          <w:tcPr>
            <w:tcW w:w="2891" w:type="dxa"/>
          </w:tcPr>
          <w:p w14:paraId="0DA6F40B" w14:textId="33383A1A" w:rsidR="00901225" w:rsidRPr="006E65CA" w:rsidRDefault="003C7197" w:rsidP="00BE1532">
            <w:pPr>
              <w:jc w:val="both"/>
              <w:rPr>
                <w:rFonts w:ascii="Arial" w:hAnsi="Arial" w:cs="Arial"/>
                <w:bCs/>
              </w:rPr>
            </w:pPr>
            <w:r w:rsidRPr="006E65CA">
              <w:rPr>
                <w:rFonts w:ascii="Arial" w:hAnsi="Arial" w:cs="Arial"/>
                <w:bCs/>
              </w:rPr>
              <w:t>Some explanation about how the project will be sustained. However</w:t>
            </w:r>
            <w:r w:rsidR="00F90E71" w:rsidRPr="006E65CA">
              <w:rPr>
                <w:rFonts w:ascii="Arial" w:hAnsi="Arial" w:cs="Arial"/>
                <w:bCs/>
              </w:rPr>
              <w:t>,</w:t>
            </w:r>
            <w:r w:rsidRPr="006E65CA">
              <w:rPr>
                <w:rFonts w:ascii="Arial" w:hAnsi="Arial" w:cs="Arial"/>
                <w:bCs/>
              </w:rPr>
              <w:t xml:space="preserve"> </w:t>
            </w:r>
            <w:r w:rsidR="00F90E71" w:rsidRPr="006E65CA">
              <w:rPr>
                <w:rFonts w:ascii="Arial" w:hAnsi="Arial" w:cs="Arial"/>
                <w:bCs/>
              </w:rPr>
              <w:t xml:space="preserve">there is limited </w:t>
            </w:r>
            <w:r w:rsidR="000227F2" w:rsidRPr="006E65CA">
              <w:rPr>
                <w:rFonts w:ascii="Arial" w:hAnsi="Arial" w:cs="Arial"/>
                <w:bCs/>
              </w:rPr>
              <w:t>detail about how that will be achieved</w:t>
            </w:r>
            <w:r w:rsidR="00A367B6" w:rsidRPr="006E65CA">
              <w:rPr>
                <w:rFonts w:ascii="Arial" w:hAnsi="Arial" w:cs="Arial"/>
                <w:bCs/>
              </w:rPr>
              <w:t>.</w:t>
            </w:r>
          </w:p>
        </w:tc>
        <w:tc>
          <w:tcPr>
            <w:tcW w:w="2891" w:type="dxa"/>
          </w:tcPr>
          <w:p w14:paraId="18E14451" w14:textId="291E1BA0" w:rsidR="00901225" w:rsidRPr="006E65CA" w:rsidRDefault="00901225" w:rsidP="00BE1532">
            <w:pPr>
              <w:jc w:val="both"/>
              <w:rPr>
                <w:rFonts w:ascii="Arial" w:hAnsi="Arial" w:cs="Arial"/>
                <w:bCs/>
              </w:rPr>
            </w:pPr>
            <w:r w:rsidRPr="006E65CA">
              <w:rPr>
                <w:rFonts w:ascii="Arial" w:hAnsi="Arial" w:cs="Arial"/>
                <w:bCs/>
              </w:rPr>
              <w:t xml:space="preserve">Gives a clear explanation </w:t>
            </w:r>
            <w:r w:rsidR="00450CC8" w:rsidRPr="006E65CA">
              <w:rPr>
                <w:rFonts w:ascii="Arial" w:hAnsi="Arial" w:cs="Arial"/>
                <w:bCs/>
              </w:rPr>
              <w:t>of</w:t>
            </w:r>
            <w:r w:rsidR="000227F2" w:rsidRPr="006E65CA">
              <w:rPr>
                <w:rFonts w:ascii="Arial" w:hAnsi="Arial" w:cs="Arial"/>
                <w:bCs/>
              </w:rPr>
              <w:t xml:space="preserve"> how the project </w:t>
            </w:r>
            <w:r w:rsidR="00450CC8" w:rsidRPr="006E65CA">
              <w:rPr>
                <w:rFonts w:ascii="Arial" w:hAnsi="Arial" w:cs="Arial"/>
                <w:bCs/>
              </w:rPr>
              <w:t>will be sustained. With some detail about how that will be achieved. There is evidence that there is a plan in place</w:t>
            </w:r>
          </w:p>
        </w:tc>
        <w:tc>
          <w:tcPr>
            <w:tcW w:w="4025" w:type="dxa"/>
          </w:tcPr>
          <w:p w14:paraId="673E9C6F" w14:textId="582D4C5F" w:rsidR="00901225" w:rsidRPr="006E65CA" w:rsidRDefault="00450CC8" w:rsidP="00BE1532">
            <w:pPr>
              <w:jc w:val="both"/>
              <w:rPr>
                <w:rFonts w:ascii="Arial" w:hAnsi="Arial" w:cs="Arial"/>
                <w:bCs/>
              </w:rPr>
            </w:pPr>
            <w:r w:rsidRPr="006E65CA">
              <w:rPr>
                <w:rFonts w:ascii="Arial" w:hAnsi="Arial" w:cs="Arial"/>
                <w:bCs/>
              </w:rPr>
              <w:t>Gives a full explanation of how the project will be sustained</w:t>
            </w:r>
            <w:r w:rsidR="004E2257" w:rsidRPr="006E65CA">
              <w:rPr>
                <w:rFonts w:ascii="Arial" w:hAnsi="Arial" w:cs="Arial"/>
                <w:bCs/>
              </w:rPr>
              <w:t xml:space="preserve"> and there is a clear plan that shows </w:t>
            </w:r>
            <w:r w:rsidR="009F2B12" w:rsidRPr="006E65CA">
              <w:rPr>
                <w:rFonts w:ascii="Arial" w:hAnsi="Arial" w:cs="Arial"/>
                <w:bCs/>
              </w:rPr>
              <w:t xml:space="preserve">what actions will be taken to </w:t>
            </w:r>
            <w:r w:rsidR="004E2257" w:rsidRPr="006E65CA">
              <w:rPr>
                <w:rFonts w:ascii="Arial" w:hAnsi="Arial" w:cs="Arial"/>
                <w:bCs/>
              </w:rPr>
              <w:t>achieve</w:t>
            </w:r>
            <w:r w:rsidR="009F2B12" w:rsidRPr="006E65CA">
              <w:rPr>
                <w:rFonts w:ascii="Arial" w:hAnsi="Arial" w:cs="Arial"/>
                <w:bCs/>
              </w:rPr>
              <w:t xml:space="preserve"> this. </w:t>
            </w:r>
            <w:r w:rsidR="00FA4478" w:rsidRPr="006E65CA">
              <w:rPr>
                <w:rFonts w:ascii="Arial" w:hAnsi="Arial" w:cs="Arial"/>
                <w:bCs/>
              </w:rPr>
              <w:t xml:space="preserve">The plan </w:t>
            </w:r>
            <w:r w:rsidR="00CF07EC" w:rsidRPr="006E65CA">
              <w:rPr>
                <w:rFonts w:ascii="Arial" w:hAnsi="Arial" w:cs="Arial"/>
                <w:bCs/>
              </w:rPr>
              <w:t>gives</w:t>
            </w:r>
            <w:r w:rsidR="00FA4478" w:rsidRPr="006E65CA">
              <w:rPr>
                <w:rFonts w:ascii="Arial" w:hAnsi="Arial" w:cs="Arial"/>
                <w:bCs/>
              </w:rPr>
              <w:t xml:space="preserve"> consideration to the largest </w:t>
            </w:r>
            <w:r w:rsidR="00CF07EC" w:rsidRPr="006E65CA">
              <w:rPr>
                <w:rFonts w:ascii="Arial" w:hAnsi="Arial" w:cs="Arial"/>
                <w:bCs/>
              </w:rPr>
              <w:t>costs for running the project</w:t>
            </w:r>
            <w:r w:rsidR="00A24115" w:rsidRPr="006E65CA">
              <w:rPr>
                <w:rFonts w:ascii="Arial" w:hAnsi="Arial" w:cs="Arial"/>
                <w:bCs/>
              </w:rPr>
              <w:t xml:space="preserve"> beyond the Happiness Hub grant period. </w:t>
            </w:r>
          </w:p>
        </w:tc>
      </w:tr>
    </w:tbl>
    <w:p w14:paraId="049C4CE1" w14:textId="77777777" w:rsidR="00901225" w:rsidRPr="006E65CA" w:rsidRDefault="00901225" w:rsidP="00BE1532">
      <w:pPr>
        <w:spacing w:after="0" w:line="240" w:lineRule="auto"/>
        <w:jc w:val="both"/>
        <w:rPr>
          <w:rFonts w:ascii="Arial" w:hAnsi="Arial" w:cs="Arial"/>
          <w:sz w:val="24"/>
          <w:szCs w:val="24"/>
        </w:rPr>
      </w:pPr>
    </w:p>
    <w:p w14:paraId="4AB4805E" w14:textId="54C8A753" w:rsidR="00996CBA" w:rsidRPr="006E65CA" w:rsidRDefault="00300732" w:rsidP="00BE1532">
      <w:pPr>
        <w:pStyle w:val="ListParagraph"/>
        <w:numPr>
          <w:ilvl w:val="0"/>
          <w:numId w:val="16"/>
        </w:numPr>
        <w:spacing w:after="0" w:line="240" w:lineRule="auto"/>
        <w:jc w:val="both"/>
        <w:rPr>
          <w:rFonts w:ascii="Arial" w:hAnsi="Arial" w:cs="Arial"/>
          <w:sz w:val="24"/>
          <w:szCs w:val="24"/>
        </w:rPr>
      </w:pPr>
      <w:r w:rsidRPr="006E65CA">
        <w:rPr>
          <w:rFonts w:ascii="Arial" w:hAnsi="Arial" w:cs="Arial"/>
          <w:sz w:val="24"/>
          <w:szCs w:val="24"/>
        </w:rPr>
        <w:t>Overall Fit</w:t>
      </w:r>
    </w:p>
    <w:tbl>
      <w:tblPr>
        <w:tblStyle w:val="TableGrid"/>
        <w:tblW w:w="15589" w:type="dxa"/>
        <w:tblLook w:val="04A0" w:firstRow="1" w:lastRow="0" w:firstColumn="1" w:lastColumn="0" w:noHBand="0" w:noVBand="1"/>
      </w:tblPr>
      <w:tblGrid>
        <w:gridCol w:w="2891"/>
        <w:gridCol w:w="2891"/>
        <w:gridCol w:w="2891"/>
        <w:gridCol w:w="2891"/>
        <w:gridCol w:w="4025"/>
      </w:tblGrid>
      <w:tr w:rsidR="00996CBA" w:rsidRPr="006E65CA" w14:paraId="5BD6A3CA" w14:textId="77777777" w:rsidTr="00EF1ACF">
        <w:tc>
          <w:tcPr>
            <w:tcW w:w="15589" w:type="dxa"/>
            <w:gridSpan w:val="5"/>
          </w:tcPr>
          <w:p w14:paraId="09AD63B4" w14:textId="77777777" w:rsidR="00996CBA" w:rsidRPr="006E65CA" w:rsidRDefault="00996CBA" w:rsidP="00BE1532">
            <w:pPr>
              <w:jc w:val="both"/>
              <w:rPr>
                <w:rFonts w:ascii="Arial" w:hAnsi="Arial" w:cs="Arial"/>
                <w:b/>
              </w:rPr>
            </w:pPr>
            <w:r w:rsidRPr="006E65CA">
              <w:rPr>
                <w:rFonts w:ascii="Arial" w:hAnsi="Arial" w:cs="Arial"/>
                <w:b/>
              </w:rPr>
              <w:t xml:space="preserve">Scoring Criteria </w:t>
            </w:r>
          </w:p>
        </w:tc>
      </w:tr>
      <w:tr w:rsidR="00996CBA" w:rsidRPr="006E65CA" w14:paraId="182EA8C6" w14:textId="77777777" w:rsidTr="00EF1ACF">
        <w:tc>
          <w:tcPr>
            <w:tcW w:w="2891" w:type="dxa"/>
          </w:tcPr>
          <w:p w14:paraId="54566D73" w14:textId="77777777" w:rsidR="00996CBA" w:rsidRPr="006E65CA" w:rsidRDefault="00996CBA" w:rsidP="00BE1532">
            <w:pPr>
              <w:jc w:val="both"/>
              <w:rPr>
                <w:rFonts w:ascii="Arial" w:hAnsi="Arial" w:cs="Arial"/>
                <w:b/>
              </w:rPr>
            </w:pPr>
            <w:r w:rsidRPr="006E65CA">
              <w:rPr>
                <w:rFonts w:ascii="Arial" w:hAnsi="Arial" w:cs="Arial"/>
                <w:b/>
              </w:rPr>
              <w:t>1</w:t>
            </w:r>
          </w:p>
        </w:tc>
        <w:tc>
          <w:tcPr>
            <w:tcW w:w="2891" w:type="dxa"/>
          </w:tcPr>
          <w:p w14:paraId="12B1B24A" w14:textId="77777777" w:rsidR="00996CBA" w:rsidRPr="006E65CA" w:rsidRDefault="00996CBA" w:rsidP="00BE1532">
            <w:pPr>
              <w:jc w:val="both"/>
              <w:rPr>
                <w:rFonts w:ascii="Arial" w:hAnsi="Arial" w:cs="Arial"/>
                <w:b/>
              </w:rPr>
            </w:pPr>
            <w:r w:rsidRPr="006E65CA">
              <w:rPr>
                <w:rFonts w:ascii="Arial" w:hAnsi="Arial" w:cs="Arial"/>
                <w:b/>
              </w:rPr>
              <w:t>2</w:t>
            </w:r>
          </w:p>
        </w:tc>
        <w:tc>
          <w:tcPr>
            <w:tcW w:w="2891" w:type="dxa"/>
          </w:tcPr>
          <w:p w14:paraId="46118EBC" w14:textId="77777777" w:rsidR="00996CBA" w:rsidRPr="006E65CA" w:rsidRDefault="00996CBA" w:rsidP="00BE1532">
            <w:pPr>
              <w:jc w:val="both"/>
              <w:rPr>
                <w:rFonts w:ascii="Arial" w:hAnsi="Arial" w:cs="Arial"/>
                <w:b/>
              </w:rPr>
            </w:pPr>
            <w:r w:rsidRPr="006E65CA">
              <w:rPr>
                <w:rFonts w:ascii="Arial" w:hAnsi="Arial" w:cs="Arial"/>
                <w:b/>
              </w:rPr>
              <w:t>3</w:t>
            </w:r>
          </w:p>
        </w:tc>
        <w:tc>
          <w:tcPr>
            <w:tcW w:w="2891" w:type="dxa"/>
          </w:tcPr>
          <w:p w14:paraId="2A9D9193" w14:textId="77777777" w:rsidR="00996CBA" w:rsidRPr="006E65CA" w:rsidRDefault="00996CBA" w:rsidP="00BE1532">
            <w:pPr>
              <w:jc w:val="both"/>
              <w:rPr>
                <w:rFonts w:ascii="Arial" w:hAnsi="Arial" w:cs="Arial"/>
                <w:b/>
              </w:rPr>
            </w:pPr>
            <w:r w:rsidRPr="006E65CA">
              <w:rPr>
                <w:rFonts w:ascii="Arial" w:hAnsi="Arial" w:cs="Arial"/>
                <w:b/>
              </w:rPr>
              <w:t>4</w:t>
            </w:r>
          </w:p>
        </w:tc>
        <w:tc>
          <w:tcPr>
            <w:tcW w:w="4025" w:type="dxa"/>
          </w:tcPr>
          <w:p w14:paraId="79E66E9E" w14:textId="77777777" w:rsidR="00996CBA" w:rsidRPr="006E65CA" w:rsidRDefault="00996CBA" w:rsidP="00BE1532">
            <w:pPr>
              <w:jc w:val="both"/>
              <w:rPr>
                <w:rFonts w:ascii="Arial" w:hAnsi="Arial" w:cs="Arial"/>
                <w:b/>
              </w:rPr>
            </w:pPr>
            <w:r w:rsidRPr="006E65CA">
              <w:rPr>
                <w:rFonts w:ascii="Arial" w:hAnsi="Arial" w:cs="Arial"/>
                <w:b/>
              </w:rPr>
              <w:t>5</w:t>
            </w:r>
          </w:p>
        </w:tc>
      </w:tr>
      <w:tr w:rsidR="00996CBA" w:rsidRPr="006E65CA" w14:paraId="14FD8854" w14:textId="77777777" w:rsidTr="00EF1ACF">
        <w:tc>
          <w:tcPr>
            <w:tcW w:w="2891" w:type="dxa"/>
          </w:tcPr>
          <w:p w14:paraId="0C1C3D3F" w14:textId="1BCD9CE8" w:rsidR="00996CBA" w:rsidRPr="006E65CA" w:rsidRDefault="00300732" w:rsidP="00BE1532">
            <w:pPr>
              <w:jc w:val="both"/>
              <w:rPr>
                <w:rFonts w:ascii="Arial" w:hAnsi="Arial" w:cs="Arial"/>
                <w:bCs/>
              </w:rPr>
            </w:pPr>
            <w:r w:rsidRPr="006E65CA">
              <w:rPr>
                <w:rFonts w:ascii="Arial" w:hAnsi="Arial" w:cs="Arial"/>
                <w:bCs/>
              </w:rPr>
              <w:t>Does not fit with the grant guidelines.</w:t>
            </w:r>
          </w:p>
        </w:tc>
        <w:tc>
          <w:tcPr>
            <w:tcW w:w="2891" w:type="dxa"/>
          </w:tcPr>
          <w:p w14:paraId="1BD4E1E3" w14:textId="7E577F56" w:rsidR="00996CBA" w:rsidRPr="006E65CA" w:rsidRDefault="00996CBA" w:rsidP="00BE1532">
            <w:pPr>
              <w:jc w:val="both"/>
              <w:rPr>
                <w:rFonts w:ascii="Arial" w:hAnsi="Arial" w:cs="Arial"/>
                <w:bCs/>
              </w:rPr>
            </w:pPr>
            <w:r w:rsidRPr="006E65CA">
              <w:rPr>
                <w:rFonts w:ascii="Arial" w:hAnsi="Arial" w:cs="Arial"/>
                <w:bCs/>
              </w:rPr>
              <w:t>Vague</w:t>
            </w:r>
            <w:r w:rsidR="00300732" w:rsidRPr="006E65CA">
              <w:rPr>
                <w:rFonts w:ascii="Arial" w:hAnsi="Arial" w:cs="Arial"/>
                <w:bCs/>
              </w:rPr>
              <w:t>ly fits with grant guidelines</w:t>
            </w:r>
          </w:p>
        </w:tc>
        <w:tc>
          <w:tcPr>
            <w:tcW w:w="2891" w:type="dxa"/>
          </w:tcPr>
          <w:p w14:paraId="50EA8B1E" w14:textId="0485ACAB" w:rsidR="00996CBA" w:rsidRPr="006E65CA" w:rsidRDefault="009D5B38" w:rsidP="00BE1532">
            <w:pPr>
              <w:jc w:val="both"/>
              <w:rPr>
                <w:rFonts w:ascii="Arial" w:hAnsi="Arial" w:cs="Arial"/>
                <w:bCs/>
              </w:rPr>
            </w:pPr>
            <w:r w:rsidRPr="006E65CA">
              <w:rPr>
                <w:rFonts w:ascii="Arial" w:hAnsi="Arial" w:cs="Arial"/>
                <w:bCs/>
              </w:rPr>
              <w:t xml:space="preserve">Fits with the </w:t>
            </w:r>
            <w:r w:rsidR="00A63D5F" w:rsidRPr="006E65CA">
              <w:rPr>
                <w:rFonts w:ascii="Arial" w:hAnsi="Arial" w:cs="Arial"/>
                <w:bCs/>
              </w:rPr>
              <w:t xml:space="preserve">grant </w:t>
            </w:r>
            <w:r w:rsidRPr="006E65CA">
              <w:rPr>
                <w:rFonts w:ascii="Arial" w:hAnsi="Arial" w:cs="Arial"/>
                <w:bCs/>
              </w:rPr>
              <w:t xml:space="preserve">guidelines but </w:t>
            </w:r>
            <w:r w:rsidR="009926F5" w:rsidRPr="006E65CA">
              <w:rPr>
                <w:rFonts w:ascii="Arial" w:hAnsi="Arial" w:cs="Arial"/>
                <w:bCs/>
              </w:rPr>
              <w:t xml:space="preserve">the </w:t>
            </w:r>
            <w:r w:rsidRPr="006E65CA">
              <w:rPr>
                <w:rFonts w:ascii="Arial" w:hAnsi="Arial" w:cs="Arial"/>
                <w:bCs/>
              </w:rPr>
              <w:t>project is not fully expl</w:t>
            </w:r>
            <w:r w:rsidR="009926F5" w:rsidRPr="006E65CA">
              <w:rPr>
                <w:rFonts w:ascii="Arial" w:hAnsi="Arial" w:cs="Arial"/>
                <w:bCs/>
              </w:rPr>
              <w:t xml:space="preserve">ained. </w:t>
            </w:r>
            <w:r w:rsidR="000F4BA9" w:rsidRPr="006E65CA">
              <w:rPr>
                <w:rFonts w:ascii="Arial" w:hAnsi="Arial" w:cs="Arial"/>
                <w:bCs/>
              </w:rPr>
              <w:t>There are gaps within the application</w:t>
            </w:r>
            <w:r w:rsidR="000452FB" w:rsidRPr="006E65CA">
              <w:rPr>
                <w:rFonts w:ascii="Arial" w:hAnsi="Arial" w:cs="Arial"/>
                <w:bCs/>
              </w:rPr>
              <w:t>, as the detail</w:t>
            </w:r>
            <w:r w:rsidR="00C27D9A" w:rsidRPr="006E65CA">
              <w:rPr>
                <w:rFonts w:ascii="Arial" w:hAnsi="Arial" w:cs="Arial"/>
                <w:bCs/>
              </w:rPr>
              <w:t>s</w:t>
            </w:r>
            <w:r w:rsidR="000452FB" w:rsidRPr="006E65CA">
              <w:rPr>
                <w:rFonts w:ascii="Arial" w:hAnsi="Arial" w:cs="Arial"/>
                <w:bCs/>
              </w:rPr>
              <w:t xml:space="preserve"> to </w:t>
            </w:r>
            <w:r w:rsidR="000F4BA9" w:rsidRPr="006E65CA">
              <w:rPr>
                <w:rFonts w:ascii="Arial" w:hAnsi="Arial" w:cs="Arial"/>
                <w:bCs/>
              </w:rPr>
              <w:t xml:space="preserve">address </w:t>
            </w:r>
            <w:r w:rsidR="007E56D5" w:rsidRPr="006E65CA">
              <w:rPr>
                <w:rFonts w:ascii="Arial" w:hAnsi="Arial" w:cs="Arial"/>
                <w:bCs/>
              </w:rPr>
              <w:t>criteria</w:t>
            </w:r>
            <w:r w:rsidR="00DB3889" w:rsidRPr="006E65CA">
              <w:rPr>
                <w:rFonts w:ascii="Arial" w:hAnsi="Arial" w:cs="Arial"/>
                <w:bCs/>
              </w:rPr>
              <w:t xml:space="preserve"> </w:t>
            </w:r>
            <w:r w:rsidR="000F4BA9" w:rsidRPr="006E65CA">
              <w:rPr>
                <w:rFonts w:ascii="Arial" w:hAnsi="Arial" w:cs="Arial"/>
                <w:bCs/>
              </w:rPr>
              <w:t>1</w:t>
            </w:r>
            <w:r w:rsidR="007E56D5" w:rsidRPr="006E65CA">
              <w:rPr>
                <w:rFonts w:ascii="Arial" w:hAnsi="Arial" w:cs="Arial"/>
                <w:bCs/>
              </w:rPr>
              <w:t xml:space="preserve"> to </w:t>
            </w:r>
            <w:r w:rsidR="000F4BA9" w:rsidRPr="006E65CA">
              <w:rPr>
                <w:rFonts w:ascii="Arial" w:hAnsi="Arial" w:cs="Arial"/>
                <w:bCs/>
              </w:rPr>
              <w:t>4 of the scoring process</w:t>
            </w:r>
            <w:r w:rsidR="000452FB" w:rsidRPr="006E65CA">
              <w:rPr>
                <w:rFonts w:ascii="Arial" w:hAnsi="Arial" w:cs="Arial"/>
                <w:bCs/>
              </w:rPr>
              <w:t xml:space="preserve"> is limited</w:t>
            </w:r>
            <w:r w:rsidR="00BB3A44" w:rsidRPr="006E65CA">
              <w:rPr>
                <w:rFonts w:ascii="Arial" w:hAnsi="Arial" w:cs="Arial"/>
                <w:bCs/>
              </w:rPr>
              <w:t xml:space="preserve"> (scoring no higher than 3)</w:t>
            </w:r>
            <w:r w:rsidR="000F4BA9" w:rsidRPr="006E65CA">
              <w:rPr>
                <w:rFonts w:ascii="Arial" w:hAnsi="Arial" w:cs="Arial"/>
                <w:bCs/>
              </w:rPr>
              <w:t xml:space="preserve">. </w:t>
            </w:r>
          </w:p>
        </w:tc>
        <w:tc>
          <w:tcPr>
            <w:tcW w:w="2891" w:type="dxa"/>
          </w:tcPr>
          <w:p w14:paraId="4464F3AF" w14:textId="77777777" w:rsidR="000452FB" w:rsidRPr="006E65CA" w:rsidRDefault="00A117AD" w:rsidP="00BE1532">
            <w:pPr>
              <w:jc w:val="both"/>
              <w:rPr>
                <w:rFonts w:ascii="Arial" w:hAnsi="Arial" w:cs="Arial"/>
                <w:bCs/>
              </w:rPr>
            </w:pPr>
            <w:r w:rsidRPr="006E65CA">
              <w:rPr>
                <w:rFonts w:ascii="Arial" w:hAnsi="Arial" w:cs="Arial"/>
                <w:bCs/>
              </w:rPr>
              <w:t xml:space="preserve">There is a clear link between the project </w:t>
            </w:r>
            <w:r w:rsidR="00307970" w:rsidRPr="006E65CA">
              <w:rPr>
                <w:rFonts w:ascii="Arial" w:hAnsi="Arial" w:cs="Arial"/>
                <w:bCs/>
              </w:rPr>
              <w:t xml:space="preserve">and the </w:t>
            </w:r>
            <w:r w:rsidR="00A63D5F" w:rsidRPr="006E65CA">
              <w:rPr>
                <w:rFonts w:ascii="Arial" w:hAnsi="Arial" w:cs="Arial"/>
                <w:bCs/>
              </w:rPr>
              <w:t xml:space="preserve">grant </w:t>
            </w:r>
            <w:r w:rsidR="00307970" w:rsidRPr="006E65CA">
              <w:rPr>
                <w:rFonts w:ascii="Arial" w:hAnsi="Arial" w:cs="Arial"/>
                <w:bCs/>
              </w:rPr>
              <w:t>guidelines. The project</w:t>
            </w:r>
            <w:r w:rsidR="00A63D5F" w:rsidRPr="006E65CA">
              <w:rPr>
                <w:rFonts w:ascii="Arial" w:hAnsi="Arial" w:cs="Arial"/>
                <w:bCs/>
              </w:rPr>
              <w:t xml:space="preserve"> is clearly explained</w:t>
            </w:r>
            <w:r w:rsidR="000452FB" w:rsidRPr="006E65CA">
              <w:rPr>
                <w:rFonts w:ascii="Arial" w:hAnsi="Arial" w:cs="Arial"/>
                <w:bCs/>
              </w:rPr>
              <w:t xml:space="preserve">. </w:t>
            </w:r>
          </w:p>
          <w:p w14:paraId="50E7ECF1" w14:textId="16EA08F1" w:rsidR="00996CBA" w:rsidRPr="006E65CA" w:rsidRDefault="000452FB" w:rsidP="00BE1532">
            <w:pPr>
              <w:jc w:val="both"/>
              <w:rPr>
                <w:rFonts w:ascii="Arial" w:hAnsi="Arial" w:cs="Arial"/>
                <w:bCs/>
              </w:rPr>
            </w:pPr>
            <w:r w:rsidRPr="006E65CA">
              <w:rPr>
                <w:rFonts w:ascii="Arial" w:hAnsi="Arial" w:cs="Arial"/>
                <w:bCs/>
              </w:rPr>
              <w:t>There are gaps within the application, as the detail</w:t>
            </w:r>
            <w:r w:rsidR="00C27D9A" w:rsidRPr="006E65CA">
              <w:rPr>
                <w:rFonts w:ascii="Arial" w:hAnsi="Arial" w:cs="Arial"/>
                <w:bCs/>
              </w:rPr>
              <w:t>s</w:t>
            </w:r>
            <w:r w:rsidRPr="006E65CA">
              <w:rPr>
                <w:rFonts w:ascii="Arial" w:hAnsi="Arial" w:cs="Arial"/>
                <w:bCs/>
              </w:rPr>
              <w:t xml:space="preserve"> to address criteria 1 to 4 of the scoring process</w:t>
            </w:r>
            <w:r w:rsidR="00967CC2" w:rsidRPr="006E65CA">
              <w:rPr>
                <w:rFonts w:ascii="Arial" w:hAnsi="Arial" w:cs="Arial"/>
                <w:bCs/>
              </w:rPr>
              <w:t xml:space="preserve"> </w:t>
            </w:r>
            <w:r w:rsidR="00763A9D" w:rsidRPr="006E65CA">
              <w:rPr>
                <w:rFonts w:ascii="Arial" w:hAnsi="Arial" w:cs="Arial"/>
                <w:bCs/>
              </w:rPr>
              <w:t>are</w:t>
            </w:r>
            <w:r w:rsidR="00967CC2" w:rsidRPr="006E65CA">
              <w:rPr>
                <w:rFonts w:ascii="Arial" w:hAnsi="Arial" w:cs="Arial"/>
                <w:bCs/>
              </w:rPr>
              <w:t xml:space="preserve"> mixed.</w:t>
            </w:r>
          </w:p>
        </w:tc>
        <w:tc>
          <w:tcPr>
            <w:tcW w:w="4025" w:type="dxa"/>
          </w:tcPr>
          <w:p w14:paraId="6C79BABB" w14:textId="768C65F5" w:rsidR="00996CBA" w:rsidRPr="006E65CA" w:rsidRDefault="000C4AB1" w:rsidP="00BE1532">
            <w:pPr>
              <w:jc w:val="both"/>
              <w:rPr>
                <w:rFonts w:ascii="Arial" w:hAnsi="Arial" w:cs="Arial"/>
                <w:bCs/>
              </w:rPr>
            </w:pPr>
            <w:r w:rsidRPr="006E65CA">
              <w:rPr>
                <w:rFonts w:ascii="Arial" w:hAnsi="Arial" w:cs="Arial"/>
                <w:bCs/>
              </w:rPr>
              <w:t xml:space="preserve">The project is fully explained and linked to the </w:t>
            </w:r>
            <w:r w:rsidR="00DF5947" w:rsidRPr="006E65CA">
              <w:rPr>
                <w:rFonts w:ascii="Arial" w:hAnsi="Arial" w:cs="Arial"/>
                <w:bCs/>
              </w:rPr>
              <w:t>grant guidelines. The project is clearly explained</w:t>
            </w:r>
            <w:r w:rsidR="00FB7188" w:rsidRPr="006E65CA">
              <w:rPr>
                <w:rFonts w:ascii="Arial" w:hAnsi="Arial" w:cs="Arial"/>
                <w:bCs/>
              </w:rPr>
              <w:t xml:space="preserve"> and there are </w:t>
            </w:r>
            <w:r w:rsidR="00F6556F" w:rsidRPr="006E65CA">
              <w:rPr>
                <w:rFonts w:ascii="Arial" w:hAnsi="Arial" w:cs="Arial"/>
                <w:bCs/>
              </w:rPr>
              <w:t xml:space="preserve">no </w:t>
            </w:r>
            <w:r w:rsidR="00DF5947" w:rsidRPr="006E65CA">
              <w:rPr>
                <w:rFonts w:ascii="Arial" w:hAnsi="Arial" w:cs="Arial"/>
                <w:bCs/>
              </w:rPr>
              <w:t>gaps within the application, as the detail</w:t>
            </w:r>
            <w:r w:rsidR="00C27D9A" w:rsidRPr="006E65CA">
              <w:rPr>
                <w:rFonts w:ascii="Arial" w:hAnsi="Arial" w:cs="Arial"/>
                <w:bCs/>
              </w:rPr>
              <w:t>s</w:t>
            </w:r>
            <w:r w:rsidR="00DF5947" w:rsidRPr="006E65CA">
              <w:rPr>
                <w:rFonts w:ascii="Arial" w:hAnsi="Arial" w:cs="Arial"/>
                <w:bCs/>
              </w:rPr>
              <w:t xml:space="preserve"> </w:t>
            </w:r>
            <w:r w:rsidR="00F6556F" w:rsidRPr="006E65CA">
              <w:rPr>
                <w:rFonts w:ascii="Arial" w:hAnsi="Arial" w:cs="Arial"/>
                <w:bCs/>
              </w:rPr>
              <w:t>fully</w:t>
            </w:r>
            <w:r w:rsidR="00DF5947" w:rsidRPr="006E65CA">
              <w:rPr>
                <w:rFonts w:ascii="Arial" w:hAnsi="Arial" w:cs="Arial"/>
                <w:bCs/>
              </w:rPr>
              <w:t xml:space="preserve"> address criteria 1 to 4 of the scoring process</w:t>
            </w:r>
            <w:r w:rsidR="00F6556F" w:rsidRPr="006E65CA">
              <w:rPr>
                <w:rFonts w:ascii="Arial" w:hAnsi="Arial" w:cs="Arial"/>
                <w:bCs/>
              </w:rPr>
              <w:t xml:space="preserve">. </w:t>
            </w:r>
          </w:p>
        </w:tc>
      </w:tr>
    </w:tbl>
    <w:p w14:paraId="1F7AFCE1" w14:textId="77777777" w:rsidR="002906CD" w:rsidRPr="006E65CA" w:rsidRDefault="002906CD" w:rsidP="00BE1532">
      <w:pPr>
        <w:spacing w:after="0" w:line="240" w:lineRule="auto"/>
        <w:jc w:val="both"/>
        <w:rPr>
          <w:rFonts w:ascii="Arial" w:hAnsi="Arial" w:cs="Arial"/>
          <w:sz w:val="24"/>
          <w:szCs w:val="24"/>
        </w:rPr>
      </w:pPr>
    </w:p>
    <w:p w14:paraId="6C5766B6" w14:textId="77777777" w:rsidR="002906CD" w:rsidRPr="006E65CA" w:rsidRDefault="002906CD" w:rsidP="00BE1532">
      <w:pPr>
        <w:spacing w:after="0" w:line="240" w:lineRule="auto"/>
        <w:jc w:val="both"/>
        <w:rPr>
          <w:rFonts w:ascii="Arial" w:hAnsi="Arial" w:cs="Arial"/>
          <w:b/>
          <w:bCs/>
          <w:sz w:val="24"/>
          <w:szCs w:val="24"/>
        </w:rPr>
      </w:pPr>
    </w:p>
    <w:p w14:paraId="4BAEF831" w14:textId="77777777" w:rsidR="0012646E" w:rsidRPr="006E65CA" w:rsidRDefault="0012646E" w:rsidP="00BE1532">
      <w:pPr>
        <w:spacing w:after="0" w:line="240" w:lineRule="auto"/>
        <w:jc w:val="both"/>
        <w:rPr>
          <w:rFonts w:ascii="Arial" w:hAnsi="Arial" w:cs="Arial"/>
          <w:b/>
          <w:bCs/>
          <w:sz w:val="24"/>
          <w:szCs w:val="24"/>
        </w:rPr>
        <w:sectPr w:rsidR="0012646E" w:rsidRPr="006E65CA" w:rsidSect="00727456">
          <w:headerReference w:type="first" r:id="rId15"/>
          <w:pgSz w:w="16838" w:h="11906" w:orient="landscape"/>
          <w:pgMar w:top="851" w:right="1440" w:bottom="1080" w:left="567" w:header="708" w:footer="708" w:gutter="0"/>
          <w:cols w:space="708"/>
          <w:titlePg/>
          <w:docGrid w:linePitch="360"/>
        </w:sectPr>
      </w:pPr>
    </w:p>
    <w:p w14:paraId="3CF2D8B6" w14:textId="77777777" w:rsidR="009F4192" w:rsidRPr="00674D71" w:rsidRDefault="009F4192" w:rsidP="00BE1532">
      <w:pPr>
        <w:spacing w:after="0" w:line="240" w:lineRule="auto"/>
        <w:jc w:val="both"/>
        <w:rPr>
          <w:rFonts w:ascii="Arial" w:hAnsi="Arial" w:cs="Arial"/>
          <w:sz w:val="24"/>
          <w:szCs w:val="24"/>
        </w:rPr>
      </w:pPr>
    </w:p>
    <w:p w14:paraId="704D2190" w14:textId="77777777" w:rsidR="008171ED" w:rsidRPr="00196A24" w:rsidRDefault="008171ED" w:rsidP="007863C7">
      <w:pPr>
        <w:shd w:val="clear" w:color="auto" w:fill="33CCCC"/>
        <w:spacing w:after="0" w:line="240" w:lineRule="auto"/>
        <w:jc w:val="both"/>
        <w:rPr>
          <w:rFonts w:ascii="Arial" w:hAnsi="Arial" w:cs="Arial"/>
          <w:b/>
          <w:bCs/>
          <w:sz w:val="24"/>
          <w:szCs w:val="24"/>
        </w:rPr>
      </w:pPr>
      <w:r w:rsidRPr="46B4BD5D">
        <w:rPr>
          <w:rFonts w:ascii="Arial" w:hAnsi="Arial" w:cs="Arial"/>
          <w:b/>
          <w:bCs/>
          <w:sz w:val="24"/>
          <w:szCs w:val="24"/>
        </w:rPr>
        <w:t>General Data Protection Regulation (GDPR)</w:t>
      </w:r>
    </w:p>
    <w:p w14:paraId="5A0D806E" w14:textId="77777777" w:rsidR="008171ED" w:rsidRDefault="008171ED" w:rsidP="00BE1532">
      <w:pPr>
        <w:spacing w:after="0" w:line="240" w:lineRule="auto"/>
        <w:jc w:val="both"/>
        <w:rPr>
          <w:rFonts w:ascii="Arial" w:hAnsi="Arial" w:cs="Arial"/>
          <w:sz w:val="24"/>
          <w:szCs w:val="24"/>
        </w:rPr>
      </w:pPr>
      <w:r w:rsidRPr="46B4BD5D">
        <w:rPr>
          <w:rFonts w:ascii="Arial" w:hAnsi="Arial" w:cs="Arial"/>
          <w:sz w:val="24"/>
          <w:szCs w:val="24"/>
        </w:rPr>
        <w:t>Information stored about applications, panel decisions and project outcomes and reports will be stored by</w:t>
      </w:r>
      <w:r>
        <w:rPr>
          <w:rFonts w:ascii="Arial" w:hAnsi="Arial" w:cs="Arial"/>
          <w:sz w:val="24"/>
          <w:szCs w:val="24"/>
        </w:rPr>
        <w:t xml:space="preserve"> </w:t>
      </w:r>
      <w:r w:rsidRPr="46B4BD5D">
        <w:rPr>
          <w:rFonts w:ascii="Arial" w:hAnsi="Arial" w:cs="Arial"/>
          <w:sz w:val="24"/>
          <w:szCs w:val="24"/>
        </w:rPr>
        <w:t xml:space="preserve">PCP. PCP’s IT systems are managed and monitored by </w:t>
      </w:r>
      <w:proofErr w:type="spellStart"/>
      <w:r>
        <w:rPr>
          <w:rFonts w:ascii="Arial" w:hAnsi="Arial" w:cs="Arial"/>
          <w:sz w:val="24"/>
          <w:szCs w:val="24"/>
        </w:rPr>
        <w:t>SmartIT</w:t>
      </w:r>
      <w:proofErr w:type="spellEnd"/>
      <w:r>
        <w:rPr>
          <w:rFonts w:ascii="Arial" w:hAnsi="Arial" w:cs="Arial"/>
          <w:sz w:val="24"/>
          <w:szCs w:val="24"/>
        </w:rPr>
        <w:t>.</w:t>
      </w:r>
      <w:r w:rsidRPr="46B4BD5D">
        <w:rPr>
          <w:rFonts w:ascii="Arial" w:hAnsi="Arial" w:cs="Arial"/>
          <w:sz w:val="24"/>
          <w:szCs w:val="24"/>
        </w:rPr>
        <w:t xml:space="preserve"> </w:t>
      </w:r>
    </w:p>
    <w:p w14:paraId="5304E42F" w14:textId="77777777" w:rsidR="008171ED" w:rsidRDefault="008171ED" w:rsidP="00BE1532">
      <w:pPr>
        <w:spacing w:after="0" w:line="240" w:lineRule="auto"/>
        <w:jc w:val="both"/>
        <w:rPr>
          <w:rFonts w:ascii="Arial" w:hAnsi="Arial" w:cs="Arial"/>
          <w:sz w:val="24"/>
          <w:szCs w:val="24"/>
        </w:rPr>
      </w:pPr>
    </w:p>
    <w:p w14:paraId="7DB2D24F" w14:textId="136B61C6" w:rsidR="008171ED" w:rsidRDefault="008171ED" w:rsidP="00BE1532">
      <w:pPr>
        <w:spacing w:after="0" w:line="240" w:lineRule="auto"/>
        <w:jc w:val="both"/>
        <w:rPr>
          <w:rFonts w:ascii="Arial" w:hAnsi="Arial" w:cs="Arial"/>
          <w:sz w:val="24"/>
          <w:szCs w:val="24"/>
        </w:rPr>
      </w:pPr>
      <w:r w:rsidRPr="23FE7376">
        <w:rPr>
          <w:rFonts w:ascii="Arial" w:hAnsi="Arial" w:cs="Arial"/>
          <w:sz w:val="24"/>
          <w:szCs w:val="24"/>
        </w:rPr>
        <w:t>Data stored in relation to this fund and its applications will be shared with the commissioner</w:t>
      </w:r>
      <w:r w:rsidR="00E92341">
        <w:rPr>
          <w:rFonts w:ascii="Arial" w:hAnsi="Arial" w:cs="Arial"/>
          <w:sz w:val="24"/>
          <w:szCs w:val="24"/>
        </w:rPr>
        <w:t xml:space="preserve">; </w:t>
      </w:r>
      <w:r w:rsidRPr="23FE7376">
        <w:rPr>
          <w:rFonts w:ascii="Arial" w:hAnsi="Arial" w:cs="Arial"/>
          <w:sz w:val="24"/>
          <w:szCs w:val="24"/>
        </w:rPr>
        <w:t>North East and North Cumbria Integrated Care Board and Mental Health Crisis Care Concordat</w:t>
      </w:r>
      <w:r w:rsidRPr="23FE7376">
        <w:rPr>
          <w:rFonts w:ascii="Arial" w:hAnsi="Arial" w:cs="Arial"/>
          <w:sz w:val="28"/>
          <w:szCs w:val="28"/>
        </w:rPr>
        <w:t xml:space="preserve"> </w:t>
      </w:r>
      <w:r w:rsidRPr="23FE7376">
        <w:rPr>
          <w:rFonts w:ascii="Arial" w:hAnsi="Arial" w:cs="Arial"/>
          <w:sz w:val="24"/>
          <w:szCs w:val="24"/>
        </w:rPr>
        <w:t>as part of the process of administrating and reviewing this grant.</w:t>
      </w:r>
    </w:p>
    <w:p w14:paraId="503B2ED6" w14:textId="77777777" w:rsidR="008171ED" w:rsidRDefault="008171ED" w:rsidP="00BE1532">
      <w:pPr>
        <w:spacing w:after="0" w:line="240" w:lineRule="auto"/>
        <w:jc w:val="both"/>
        <w:rPr>
          <w:rFonts w:ascii="Arial" w:hAnsi="Arial" w:cs="Arial"/>
          <w:sz w:val="24"/>
          <w:szCs w:val="24"/>
        </w:rPr>
      </w:pPr>
    </w:p>
    <w:p w14:paraId="0980B79D" w14:textId="77777777" w:rsidR="008171ED" w:rsidRPr="006E65CA" w:rsidRDefault="008171ED" w:rsidP="00BE1532">
      <w:pPr>
        <w:spacing w:after="0" w:line="240" w:lineRule="auto"/>
        <w:jc w:val="both"/>
        <w:rPr>
          <w:rFonts w:ascii="Arial" w:hAnsi="Arial" w:cs="Arial"/>
          <w:sz w:val="24"/>
          <w:szCs w:val="24"/>
        </w:rPr>
      </w:pPr>
      <w:r w:rsidRPr="006E65CA">
        <w:rPr>
          <w:rFonts w:ascii="Arial" w:hAnsi="Arial" w:cs="Arial"/>
          <w:sz w:val="24"/>
          <w:szCs w:val="24"/>
        </w:rPr>
        <w:t>This data will be retained</w:t>
      </w:r>
      <w:r>
        <w:rPr>
          <w:rFonts w:ascii="Arial" w:hAnsi="Arial" w:cs="Arial"/>
          <w:sz w:val="24"/>
          <w:szCs w:val="24"/>
        </w:rPr>
        <w:t xml:space="preserve"> in line with Statutory Financial requirements. </w:t>
      </w:r>
    </w:p>
    <w:p w14:paraId="2A10BCC8" w14:textId="77777777" w:rsidR="008171ED" w:rsidRPr="006E65CA" w:rsidRDefault="008171ED" w:rsidP="00BE1532">
      <w:pPr>
        <w:spacing w:after="0" w:line="240" w:lineRule="auto"/>
        <w:jc w:val="both"/>
        <w:rPr>
          <w:rFonts w:ascii="Arial" w:hAnsi="Arial" w:cs="Arial"/>
          <w:sz w:val="24"/>
          <w:szCs w:val="24"/>
        </w:rPr>
      </w:pPr>
    </w:p>
    <w:p w14:paraId="146B37EC" w14:textId="25E6BEFE" w:rsidR="008171ED" w:rsidRPr="00DE24BC" w:rsidRDefault="008171ED" w:rsidP="007863C7">
      <w:pPr>
        <w:shd w:val="clear" w:color="auto" w:fill="33CCCC"/>
        <w:spacing w:after="0" w:line="240" w:lineRule="auto"/>
        <w:jc w:val="both"/>
        <w:rPr>
          <w:rFonts w:ascii="Arial" w:hAnsi="Arial" w:cs="Arial"/>
          <w:b/>
          <w:bCs/>
          <w:sz w:val="24"/>
          <w:szCs w:val="24"/>
        </w:rPr>
      </w:pPr>
      <w:r w:rsidRPr="00DE24BC">
        <w:rPr>
          <w:rFonts w:ascii="Arial" w:hAnsi="Arial" w:cs="Arial"/>
          <w:b/>
          <w:bCs/>
          <w:sz w:val="24"/>
          <w:szCs w:val="24"/>
        </w:rPr>
        <w:t>Information Sharing</w:t>
      </w:r>
    </w:p>
    <w:p w14:paraId="08C91575" w14:textId="77777777" w:rsidR="003455D1" w:rsidRDefault="008171ED" w:rsidP="00BE1532">
      <w:pPr>
        <w:spacing w:after="0" w:line="240" w:lineRule="auto"/>
        <w:jc w:val="both"/>
        <w:rPr>
          <w:rFonts w:ascii="Arial" w:hAnsi="Arial" w:cs="Arial"/>
          <w:sz w:val="24"/>
          <w:szCs w:val="24"/>
        </w:rPr>
      </w:pPr>
      <w:r>
        <w:rPr>
          <w:rFonts w:ascii="Arial" w:hAnsi="Arial" w:cs="Arial"/>
          <w:sz w:val="24"/>
          <w:szCs w:val="24"/>
        </w:rPr>
        <w:t>As part of the assessment process the panel may share details of your application with other grant giving organisation</w:t>
      </w:r>
      <w:r w:rsidR="00642B25">
        <w:rPr>
          <w:rFonts w:ascii="Arial" w:hAnsi="Arial" w:cs="Arial"/>
          <w:sz w:val="24"/>
          <w:szCs w:val="24"/>
        </w:rPr>
        <w:t>s in County Durham, this is to reduce duplication. We may also suggest to other grant funders that they might want to work with organisations to develop projects further or to</w:t>
      </w:r>
      <w:r w:rsidR="003455D1">
        <w:rPr>
          <w:rFonts w:ascii="Arial" w:hAnsi="Arial" w:cs="Arial"/>
          <w:sz w:val="24"/>
          <w:szCs w:val="24"/>
        </w:rPr>
        <w:t xml:space="preserve"> consider joint funding arrangements. </w:t>
      </w:r>
    </w:p>
    <w:p w14:paraId="772A1CAA" w14:textId="77777777" w:rsidR="003455D1" w:rsidRDefault="003455D1" w:rsidP="00BE1532">
      <w:pPr>
        <w:spacing w:after="0" w:line="240" w:lineRule="auto"/>
        <w:jc w:val="both"/>
        <w:rPr>
          <w:rFonts w:ascii="Arial" w:hAnsi="Arial" w:cs="Arial"/>
          <w:sz w:val="24"/>
          <w:szCs w:val="24"/>
        </w:rPr>
      </w:pPr>
    </w:p>
    <w:p w14:paraId="65ACC905" w14:textId="2091A111" w:rsidR="008171ED" w:rsidRDefault="008171ED" w:rsidP="00BE1532">
      <w:pPr>
        <w:spacing w:after="0" w:line="240" w:lineRule="auto"/>
        <w:jc w:val="both"/>
        <w:rPr>
          <w:rFonts w:ascii="Arial" w:hAnsi="Arial" w:cs="Arial"/>
          <w:sz w:val="24"/>
          <w:szCs w:val="24"/>
        </w:rPr>
      </w:pPr>
      <w:r>
        <w:rPr>
          <w:rFonts w:ascii="Arial" w:hAnsi="Arial" w:cs="Arial"/>
          <w:sz w:val="24"/>
          <w:szCs w:val="24"/>
        </w:rPr>
        <w:t xml:space="preserve">We will share information of successful applications with </w:t>
      </w:r>
      <w:r w:rsidR="003455D1">
        <w:rPr>
          <w:rFonts w:ascii="Arial" w:hAnsi="Arial" w:cs="Arial"/>
          <w:sz w:val="24"/>
          <w:szCs w:val="24"/>
        </w:rPr>
        <w:t>the NENC ICB and this information may also be shared with the</w:t>
      </w:r>
      <w:r w:rsidR="00DE24BC">
        <w:rPr>
          <w:rFonts w:ascii="Arial" w:hAnsi="Arial" w:cs="Arial"/>
          <w:sz w:val="24"/>
          <w:szCs w:val="24"/>
        </w:rPr>
        <w:t xml:space="preserve"> 111-2 mental health line</w:t>
      </w:r>
      <w:r w:rsidR="00022388">
        <w:rPr>
          <w:rFonts w:ascii="Arial" w:hAnsi="Arial" w:cs="Arial"/>
          <w:sz w:val="24"/>
          <w:szCs w:val="24"/>
        </w:rPr>
        <w:t xml:space="preserve">, Durham </w:t>
      </w:r>
      <w:r w:rsidR="00FB7BA2">
        <w:rPr>
          <w:rFonts w:ascii="Arial" w:hAnsi="Arial" w:cs="Arial"/>
          <w:sz w:val="24"/>
          <w:szCs w:val="24"/>
        </w:rPr>
        <w:t>Constabulary</w:t>
      </w:r>
      <w:r w:rsidR="00022388">
        <w:rPr>
          <w:rFonts w:ascii="Arial" w:hAnsi="Arial" w:cs="Arial"/>
          <w:sz w:val="24"/>
          <w:szCs w:val="24"/>
        </w:rPr>
        <w:t xml:space="preserve"> and </w:t>
      </w:r>
      <w:r w:rsidR="00FB7BA2">
        <w:rPr>
          <w:rFonts w:ascii="Arial" w:hAnsi="Arial" w:cs="Arial"/>
          <w:sz w:val="24"/>
          <w:szCs w:val="24"/>
        </w:rPr>
        <w:t>Local Link Workers/Connectors or Social Prescribers,</w:t>
      </w:r>
      <w:r w:rsidR="00DE24BC">
        <w:rPr>
          <w:rFonts w:ascii="Arial" w:hAnsi="Arial" w:cs="Arial"/>
          <w:sz w:val="24"/>
          <w:szCs w:val="24"/>
        </w:rPr>
        <w:t xml:space="preserve"> in order for them to refer people to the Happiness Hub/Safe Haven. </w:t>
      </w:r>
    </w:p>
    <w:p w14:paraId="2191290A" w14:textId="77777777" w:rsidR="00DE24BC" w:rsidRDefault="00DE24BC" w:rsidP="00BE1532">
      <w:pPr>
        <w:spacing w:after="0" w:line="240" w:lineRule="auto"/>
        <w:jc w:val="both"/>
        <w:rPr>
          <w:rFonts w:ascii="Arial" w:hAnsi="Arial" w:cs="Arial"/>
          <w:sz w:val="24"/>
          <w:szCs w:val="24"/>
        </w:rPr>
      </w:pPr>
    </w:p>
    <w:p w14:paraId="172D6AB9" w14:textId="77777777" w:rsidR="00DE24BC" w:rsidRDefault="00DE24BC" w:rsidP="00BE1532">
      <w:pPr>
        <w:spacing w:after="0" w:line="240" w:lineRule="auto"/>
        <w:jc w:val="both"/>
        <w:rPr>
          <w:rFonts w:ascii="Arial" w:hAnsi="Arial" w:cs="Arial"/>
          <w:sz w:val="24"/>
          <w:szCs w:val="24"/>
        </w:rPr>
      </w:pPr>
      <w:r>
        <w:rPr>
          <w:rFonts w:ascii="Arial" w:hAnsi="Arial" w:cs="Arial"/>
          <w:sz w:val="24"/>
          <w:szCs w:val="24"/>
        </w:rPr>
        <w:t xml:space="preserve">If you do not want your information to be shared as described above, please contact </w:t>
      </w:r>
    </w:p>
    <w:p w14:paraId="4463F38E" w14:textId="77777777" w:rsidR="00DE24BC" w:rsidRPr="00674D71" w:rsidRDefault="00DE24BC" w:rsidP="00BE1532">
      <w:pPr>
        <w:spacing w:after="0" w:line="240" w:lineRule="auto"/>
        <w:jc w:val="both"/>
        <w:rPr>
          <w:rFonts w:ascii="Arial" w:hAnsi="Arial" w:cs="Arial"/>
          <w:sz w:val="24"/>
          <w:szCs w:val="24"/>
        </w:rPr>
      </w:pPr>
      <w:hyperlink r:id="rId16">
        <w:r w:rsidRPr="46B4BD5D">
          <w:rPr>
            <w:rStyle w:val="Hyperlink"/>
            <w:rFonts w:ascii="Arial" w:hAnsi="Arial" w:cs="Arial"/>
            <w:sz w:val="24"/>
            <w:szCs w:val="24"/>
          </w:rPr>
          <w:t>Happiness.Hubs@pcp.uk.net</w:t>
        </w:r>
      </w:hyperlink>
      <w:r w:rsidRPr="46B4BD5D">
        <w:rPr>
          <w:rFonts w:ascii="Arial" w:hAnsi="Arial" w:cs="Arial"/>
          <w:sz w:val="24"/>
          <w:szCs w:val="24"/>
        </w:rPr>
        <w:t xml:space="preserve"> </w:t>
      </w:r>
    </w:p>
    <w:p w14:paraId="2CC9A524" w14:textId="498358D7" w:rsidR="00DE24BC" w:rsidRDefault="00DE24BC" w:rsidP="00BE1532">
      <w:pPr>
        <w:spacing w:after="0" w:line="240" w:lineRule="auto"/>
        <w:jc w:val="both"/>
        <w:rPr>
          <w:rFonts w:ascii="Arial" w:hAnsi="Arial" w:cs="Arial"/>
          <w:sz w:val="24"/>
          <w:szCs w:val="24"/>
        </w:rPr>
      </w:pPr>
    </w:p>
    <w:p w14:paraId="6C6D1A5D" w14:textId="7F84D4AB" w:rsidR="007863C7" w:rsidRPr="008D0F0B" w:rsidRDefault="007863C7" w:rsidP="007863C7">
      <w:pPr>
        <w:shd w:val="clear" w:color="auto" w:fill="33CCCC"/>
        <w:spacing w:after="0" w:line="240" w:lineRule="auto"/>
        <w:jc w:val="both"/>
        <w:rPr>
          <w:rFonts w:ascii="Arial" w:hAnsi="Arial" w:cs="Arial"/>
          <w:b/>
          <w:bCs/>
          <w:sz w:val="24"/>
          <w:szCs w:val="24"/>
        </w:rPr>
      </w:pPr>
      <w:r w:rsidRPr="008D0F0B">
        <w:rPr>
          <w:rFonts w:ascii="Arial" w:hAnsi="Arial" w:cs="Arial"/>
          <w:b/>
          <w:bCs/>
          <w:sz w:val="24"/>
          <w:szCs w:val="24"/>
        </w:rPr>
        <w:t>Pioneering Care Partnership (PCP)</w:t>
      </w:r>
    </w:p>
    <w:p w14:paraId="36A294D1" w14:textId="77777777" w:rsidR="005B4DE9" w:rsidRDefault="008D0F0B" w:rsidP="005B4DE9">
      <w:pPr>
        <w:spacing w:line="240" w:lineRule="auto"/>
        <w:jc w:val="both"/>
        <w:rPr>
          <w:rFonts w:ascii="Arial" w:hAnsi="Arial" w:cs="Arial"/>
          <w:sz w:val="24"/>
          <w:szCs w:val="24"/>
        </w:rPr>
      </w:pPr>
      <w:r>
        <w:rPr>
          <w:rFonts w:ascii="Arial" w:hAnsi="Arial" w:cs="Arial"/>
          <w:sz w:val="24"/>
          <w:szCs w:val="24"/>
        </w:rPr>
        <w:t>PCP</w:t>
      </w:r>
      <w:r w:rsidRPr="008D0F0B">
        <w:rPr>
          <w:rFonts w:ascii="Arial" w:hAnsi="Arial" w:cs="Arial"/>
          <w:sz w:val="24"/>
          <w:szCs w:val="24"/>
        </w:rPr>
        <w:t xml:space="preserve"> is a multi-award winning charity whose mission is 'Health, Wellbeing and Learning for All'. PCP aims to support people by creating opportunities to improve </w:t>
      </w:r>
      <w:r w:rsidR="005B4DE9" w:rsidRPr="005B4DE9">
        <w:rPr>
          <w:rFonts w:ascii="Arial" w:hAnsi="Arial" w:cs="Arial"/>
          <w:sz w:val="24"/>
          <w:szCs w:val="24"/>
        </w:rPr>
        <w:t>health, wellbeing and quality of life for people disadvantaged by disability, age, ill health and/or caring</w:t>
      </w:r>
      <w:r w:rsidR="005B4DE9">
        <w:rPr>
          <w:rFonts w:ascii="Arial" w:hAnsi="Arial" w:cs="Arial"/>
          <w:sz w:val="24"/>
          <w:szCs w:val="24"/>
        </w:rPr>
        <w:t xml:space="preserve"> </w:t>
      </w:r>
      <w:r w:rsidR="005B4DE9" w:rsidRPr="005B4DE9">
        <w:rPr>
          <w:rFonts w:ascii="Arial" w:hAnsi="Arial" w:cs="Arial"/>
          <w:sz w:val="24"/>
          <w:szCs w:val="24"/>
        </w:rPr>
        <w:t>responsibilities, and reduce inequalities in health overall</w:t>
      </w:r>
      <w:r w:rsidR="005B4DE9">
        <w:rPr>
          <w:rFonts w:ascii="Arial" w:hAnsi="Arial" w:cs="Arial"/>
          <w:sz w:val="24"/>
          <w:szCs w:val="24"/>
        </w:rPr>
        <w:t>.</w:t>
      </w:r>
    </w:p>
    <w:p w14:paraId="33093CC7" w14:textId="3AE3B2B9" w:rsidR="008D0F0B" w:rsidRDefault="008D0F0B" w:rsidP="005B4DE9">
      <w:pPr>
        <w:spacing w:line="240" w:lineRule="auto"/>
        <w:jc w:val="both"/>
        <w:rPr>
          <w:rFonts w:ascii="Arial" w:hAnsi="Arial" w:cs="Arial"/>
          <w:sz w:val="24"/>
          <w:szCs w:val="24"/>
        </w:rPr>
      </w:pPr>
      <w:r w:rsidRPr="008D0F0B">
        <w:rPr>
          <w:rFonts w:ascii="Arial" w:hAnsi="Arial" w:cs="Arial"/>
          <w:sz w:val="24"/>
          <w:szCs w:val="24"/>
        </w:rPr>
        <w:t>Established in 1998, PCP has grown as a charity to meet developing community need and supported over 450,000 people. </w:t>
      </w:r>
    </w:p>
    <w:p w14:paraId="638E48A4" w14:textId="77777777" w:rsidR="002E69D7" w:rsidRDefault="002E69D7" w:rsidP="005B4DE9">
      <w:pPr>
        <w:spacing w:line="240" w:lineRule="auto"/>
        <w:jc w:val="both"/>
        <w:rPr>
          <w:rFonts w:ascii="Arial" w:hAnsi="Arial" w:cs="Arial"/>
          <w:sz w:val="24"/>
          <w:szCs w:val="24"/>
        </w:rPr>
      </w:pPr>
      <w:r>
        <w:rPr>
          <w:rFonts w:ascii="Arial" w:hAnsi="Arial" w:cs="Arial"/>
          <w:sz w:val="24"/>
          <w:szCs w:val="24"/>
        </w:rPr>
        <w:t>PCP aims to deliver:</w:t>
      </w:r>
    </w:p>
    <w:p w14:paraId="21B74912" w14:textId="21B8008F" w:rsidR="002E69D7" w:rsidRDefault="002E69D7" w:rsidP="002E69D7">
      <w:pPr>
        <w:pStyle w:val="ListParagraph"/>
        <w:numPr>
          <w:ilvl w:val="0"/>
          <w:numId w:val="14"/>
        </w:numPr>
        <w:spacing w:line="240" w:lineRule="auto"/>
        <w:jc w:val="both"/>
        <w:rPr>
          <w:rFonts w:ascii="Arial" w:hAnsi="Arial" w:cs="Arial"/>
          <w:sz w:val="24"/>
          <w:szCs w:val="24"/>
        </w:rPr>
      </w:pPr>
      <w:r w:rsidRPr="002E69D7">
        <w:rPr>
          <w:rFonts w:ascii="Arial" w:hAnsi="Arial" w:cs="Arial"/>
          <w:sz w:val="24"/>
          <w:szCs w:val="24"/>
        </w:rPr>
        <w:t xml:space="preserve">Services that </w:t>
      </w:r>
      <w:r>
        <w:rPr>
          <w:rFonts w:ascii="Arial" w:hAnsi="Arial" w:cs="Arial"/>
          <w:sz w:val="24"/>
          <w:szCs w:val="24"/>
        </w:rPr>
        <w:t xml:space="preserve">build capacity </w:t>
      </w:r>
      <w:r w:rsidRPr="002E69D7">
        <w:rPr>
          <w:rFonts w:ascii="Arial" w:hAnsi="Arial" w:cs="Arial"/>
          <w:sz w:val="24"/>
          <w:szCs w:val="24"/>
        </w:rPr>
        <w:t>with individuals and communities to improve their own health and wellbeing, and to have greater choice and control</w:t>
      </w:r>
      <w:r w:rsidR="004D6790">
        <w:rPr>
          <w:rFonts w:ascii="Arial" w:hAnsi="Arial" w:cs="Arial"/>
          <w:sz w:val="24"/>
          <w:szCs w:val="24"/>
        </w:rPr>
        <w:t>;</w:t>
      </w:r>
    </w:p>
    <w:p w14:paraId="03B53C0F" w14:textId="5CF7FBB1" w:rsidR="004D6790" w:rsidRDefault="002E69D7" w:rsidP="002E69D7">
      <w:pPr>
        <w:pStyle w:val="ListParagraph"/>
        <w:numPr>
          <w:ilvl w:val="0"/>
          <w:numId w:val="14"/>
        </w:numPr>
        <w:spacing w:line="240" w:lineRule="auto"/>
        <w:jc w:val="both"/>
        <w:rPr>
          <w:rFonts w:ascii="Arial" w:hAnsi="Arial" w:cs="Arial"/>
          <w:sz w:val="24"/>
          <w:szCs w:val="24"/>
        </w:rPr>
      </w:pPr>
      <w:r w:rsidRPr="002E69D7">
        <w:rPr>
          <w:rFonts w:ascii="Arial" w:hAnsi="Arial" w:cs="Arial"/>
          <w:sz w:val="24"/>
          <w:szCs w:val="24"/>
        </w:rPr>
        <w:t xml:space="preserve">Services that </w:t>
      </w:r>
      <w:r w:rsidR="004D6790">
        <w:rPr>
          <w:rFonts w:ascii="Arial" w:hAnsi="Arial" w:cs="Arial"/>
          <w:sz w:val="24"/>
          <w:szCs w:val="24"/>
        </w:rPr>
        <w:t>tackle health inequalities; and</w:t>
      </w:r>
    </w:p>
    <w:p w14:paraId="41E2F1B3" w14:textId="7152828A" w:rsidR="002E69D7" w:rsidRPr="002E69D7" w:rsidRDefault="004D6790" w:rsidP="002E69D7">
      <w:pPr>
        <w:pStyle w:val="ListParagraph"/>
        <w:numPr>
          <w:ilvl w:val="0"/>
          <w:numId w:val="14"/>
        </w:numPr>
        <w:spacing w:line="240" w:lineRule="auto"/>
        <w:jc w:val="both"/>
        <w:rPr>
          <w:rFonts w:ascii="Arial" w:hAnsi="Arial" w:cs="Arial"/>
          <w:sz w:val="24"/>
          <w:szCs w:val="24"/>
        </w:rPr>
      </w:pPr>
      <w:r>
        <w:rPr>
          <w:rFonts w:ascii="Arial" w:hAnsi="Arial" w:cs="Arial"/>
          <w:sz w:val="24"/>
          <w:szCs w:val="24"/>
        </w:rPr>
        <w:t xml:space="preserve">Locally accessible services </w:t>
      </w:r>
      <w:r w:rsidR="002E69D7" w:rsidRPr="002E69D7">
        <w:rPr>
          <w:rFonts w:ascii="Arial" w:hAnsi="Arial" w:cs="Arial"/>
          <w:sz w:val="24"/>
          <w:szCs w:val="24"/>
        </w:rPr>
        <w:t>in community settings</w:t>
      </w:r>
      <w:r>
        <w:rPr>
          <w:rFonts w:ascii="Arial" w:hAnsi="Arial" w:cs="Arial"/>
          <w:sz w:val="24"/>
          <w:szCs w:val="24"/>
        </w:rPr>
        <w:t>.</w:t>
      </w:r>
    </w:p>
    <w:p w14:paraId="0E17A844" w14:textId="4DFADF1A" w:rsidR="007863C7" w:rsidRDefault="008C3C1A" w:rsidP="00BE1532">
      <w:pPr>
        <w:spacing w:after="0" w:line="240" w:lineRule="auto"/>
        <w:jc w:val="both"/>
        <w:rPr>
          <w:rFonts w:ascii="Arial" w:hAnsi="Arial" w:cs="Arial"/>
          <w:sz w:val="24"/>
          <w:szCs w:val="24"/>
        </w:rPr>
      </w:pPr>
      <w:r>
        <w:rPr>
          <w:rFonts w:ascii="Arial" w:hAnsi="Arial" w:cs="Arial"/>
          <w:sz w:val="24"/>
          <w:szCs w:val="24"/>
        </w:rPr>
        <w:t xml:space="preserve">To find out more about PCP please visit our website: </w:t>
      </w:r>
      <w:hyperlink r:id="rId17" w:history="1">
        <w:r w:rsidRPr="00395C80">
          <w:rPr>
            <w:rStyle w:val="Hyperlink"/>
            <w:rFonts w:ascii="Arial" w:hAnsi="Arial" w:cs="Arial"/>
            <w:sz w:val="24"/>
            <w:szCs w:val="24"/>
          </w:rPr>
          <w:t>www.pcp.uk.net</w:t>
        </w:r>
      </w:hyperlink>
      <w:r>
        <w:rPr>
          <w:rFonts w:ascii="Arial" w:hAnsi="Arial" w:cs="Arial"/>
          <w:sz w:val="24"/>
          <w:szCs w:val="24"/>
        </w:rPr>
        <w:t xml:space="preserve"> </w:t>
      </w:r>
    </w:p>
    <w:p w14:paraId="6BD8461C" w14:textId="77777777" w:rsidR="007863C7" w:rsidRDefault="007863C7" w:rsidP="00BE1532">
      <w:pPr>
        <w:spacing w:after="0" w:line="240" w:lineRule="auto"/>
        <w:jc w:val="both"/>
        <w:rPr>
          <w:rFonts w:ascii="Arial" w:hAnsi="Arial" w:cs="Arial"/>
          <w:sz w:val="24"/>
          <w:szCs w:val="24"/>
        </w:rPr>
      </w:pPr>
    </w:p>
    <w:p w14:paraId="458ABF70" w14:textId="2F806763" w:rsidR="00091EF2" w:rsidRPr="006841B7" w:rsidRDefault="00091EF2" w:rsidP="00091EF2">
      <w:pPr>
        <w:spacing w:after="0" w:line="240" w:lineRule="auto"/>
        <w:jc w:val="both"/>
        <w:rPr>
          <w:rFonts w:ascii="Arial" w:hAnsi="Arial" w:cs="Arial"/>
          <w:b/>
          <w:bCs/>
        </w:rPr>
      </w:pPr>
      <w:r w:rsidRPr="00091EF2">
        <w:rPr>
          <w:rFonts w:ascii="Arial" w:hAnsi="Arial" w:cs="Arial"/>
          <w:b/>
          <w:bCs/>
        </w:rPr>
        <w:t xml:space="preserve">Registered </w:t>
      </w:r>
      <w:r w:rsidR="006841B7" w:rsidRPr="006841B7">
        <w:rPr>
          <w:rFonts w:ascii="Arial" w:hAnsi="Arial" w:cs="Arial"/>
          <w:b/>
          <w:bCs/>
        </w:rPr>
        <w:t xml:space="preserve">Office: </w:t>
      </w:r>
      <w:r w:rsidR="006841B7" w:rsidRPr="006841B7">
        <w:rPr>
          <w:rFonts w:ascii="Arial" w:hAnsi="Arial" w:cs="Arial"/>
        </w:rPr>
        <w:t>Pioneering Care Centre, Carer’s Way, Newton Aycliffe, Co. Durham DL5 4SF</w:t>
      </w:r>
    </w:p>
    <w:p w14:paraId="1648BC64" w14:textId="03612C08" w:rsidR="00091EF2" w:rsidRPr="006841B7" w:rsidRDefault="00091EF2" w:rsidP="006841B7">
      <w:pPr>
        <w:tabs>
          <w:tab w:val="right" w:pos="9498"/>
        </w:tabs>
        <w:spacing w:after="0" w:line="240" w:lineRule="auto"/>
        <w:jc w:val="both"/>
        <w:rPr>
          <w:rFonts w:ascii="Arial" w:hAnsi="Arial" w:cs="Arial"/>
        </w:rPr>
      </w:pPr>
      <w:r w:rsidRPr="006841B7">
        <w:rPr>
          <w:rFonts w:ascii="Arial" w:hAnsi="Arial" w:cs="Arial"/>
          <w:b/>
          <w:bCs/>
        </w:rPr>
        <w:t xml:space="preserve">Company </w:t>
      </w:r>
      <w:r w:rsidRPr="00091EF2">
        <w:rPr>
          <w:rFonts w:ascii="Arial" w:hAnsi="Arial" w:cs="Arial"/>
          <w:b/>
          <w:bCs/>
        </w:rPr>
        <w:t>number:</w:t>
      </w:r>
      <w:r w:rsidRPr="00091EF2">
        <w:rPr>
          <w:rFonts w:ascii="Arial" w:hAnsi="Arial" w:cs="Arial"/>
        </w:rPr>
        <w:t xml:space="preserve"> 03491237 </w:t>
      </w:r>
      <w:r w:rsidR="006841B7" w:rsidRPr="006841B7">
        <w:rPr>
          <w:rFonts w:ascii="Arial" w:hAnsi="Arial" w:cs="Arial"/>
        </w:rPr>
        <w:tab/>
      </w:r>
      <w:r w:rsidRPr="00091EF2">
        <w:rPr>
          <w:rFonts w:ascii="Arial" w:hAnsi="Arial" w:cs="Arial"/>
          <w:b/>
          <w:bCs/>
        </w:rPr>
        <w:t>Charity number:</w:t>
      </w:r>
      <w:r w:rsidRPr="00091EF2">
        <w:rPr>
          <w:rFonts w:ascii="Arial" w:hAnsi="Arial" w:cs="Arial"/>
        </w:rPr>
        <w:t xml:space="preserve"> 1067888 </w:t>
      </w:r>
    </w:p>
    <w:p w14:paraId="0192FAD2" w14:textId="4AE118C9" w:rsidR="00091EF2" w:rsidRPr="00091EF2" w:rsidRDefault="00091EF2" w:rsidP="00091EF2">
      <w:pPr>
        <w:spacing w:after="0" w:line="240" w:lineRule="auto"/>
        <w:jc w:val="both"/>
        <w:rPr>
          <w:rFonts w:ascii="Arial" w:hAnsi="Arial" w:cs="Arial"/>
          <w:sz w:val="24"/>
          <w:szCs w:val="24"/>
        </w:rPr>
      </w:pPr>
    </w:p>
    <w:p w14:paraId="7F7000BF" w14:textId="77777777" w:rsidR="00091EF2" w:rsidRPr="00091EF2" w:rsidRDefault="00091EF2" w:rsidP="00091EF2">
      <w:pPr>
        <w:spacing w:after="0" w:line="240" w:lineRule="auto"/>
        <w:jc w:val="both"/>
        <w:rPr>
          <w:rFonts w:ascii="Arial" w:hAnsi="Arial" w:cs="Arial"/>
          <w:sz w:val="24"/>
          <w:szCs w:val="24"/>
        </w:rPr>
      </w:pPr>
      <w:r w:rsidRPr="00091EF2">
        <w:rPr>
          <w:rFonts w:ascii="Arial" w:hAnsi="Arial" w:cs="Arial"/>
          <w:sz w:val="24"/>
          <w:szCs w:val="24"/>
        </w:rPr>
        <w:t> </w:t>
      </w:r>
    </w:p>
    <w:p w14:paraId="0D7794E7" w14:textId="08E623B0" w:rsidR="007863C7" w:rsidRPr="00674D71" w:rsidRDefault="007863C7" w:rsidP="00BE1532">
      <w:pPr>
        <w:spacing w:after="0" w:line="240" w:lineRule="auto"/>
        <w:jc w:val="both"/>
        <w:rPr>
          <w:rFonts w:ascii="Arial" w:hAnsi="Arial" w:cs="Arial"/>
          <w:sz w:val="24"/>
          <w:szCs w:val="24"/>
        </w:rPr>
      </w:pPr>
    </w:p>
    <w:sectPr w:rsidR="007863C7" w:rsidRPr="00674D71" w:rsidSect="00727456">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FD229" w14:textId="77777777" w:rsidR="005D789D" w:rsidRDefault="005D789D" w:rsidP="00096FDD">
      <w:pPr>
        <w:spacing w:after="0" w:line="240" w:lineRule="auto"/>
      </w:pPr>
      <w:r>
        <w:separator/>
      </w:r>
    </w:p>
  </w:endnote>
  <w:endnote w:type="continuationSeparator" w:id="0">
    <w:p w14:paraId="7E0B3CEA" w14:textId="77777777" w:rsidR="005D789D" w:rsidRDefault="005D789D" w:rsidP="00096FDD">
      <w:pPr>
        <w:spacing w:after="0" w:line="240" w:lineRule="auto"/>
      </w:pPr>
      <w:r>
        <w:continuationSeparator/>
      </w:r>
    </w:p>
  </w:endnote>
  <w:endnote w:type="continuationNotice" w:id="1">
    <w:p w14:paraId="243D91A5" w14:textId="77777777" w:rsidR="005D789D" w:rsidRDefault="005D78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12680" w14:textId="77777777" w:rsidR="005D789D" w:rsidRDefault="005D789D" w:rsidP="00096FDD">
      <w:pPr>
        <w:spacing w:after="0" w:line="240" w:lineRule="auto"/>
      </w:pPr>
      <w:r>
        <w:separator/>
      </w:r>
    </w:p>
  </w:footnote>
  <w:footnote w:type="continuationSeparator" w:id="0">
    <w:p w14:paraId="2640F34B" w14:textId="77777777" w:rsidR="005D789D" w:rsidRDefault="005D789D" w:rsidP="00096FDD">
      <w:pPr>
        <w:spacing w:after="0" w:line="240" w:lineRule="auto"/>
      </w:pPr>
      <w:r>
        <w:continuationSeparator/>
      </w:r>
    </w:p>
  </w:footnote>
  <w:footnote w:type="continuationNotice" w:id="1">
    <w:p w14:paraId="4BE8727F" w14:textId="77777777" w:rsidR="005D789D" w:rsidRDefault="005D78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5225" w14:textId="16C455F9" w:rsidR="00E04711" w:rsidRDefault="00635A42">
    <w:pPr>
      <w:pStyle w:val="Header"/>
    </w:pPr>
    <w:r>
      <w:rPr>
        <w:noProof/>
      </w:rPr>
      <w:drawing>
        <wp:anchor distT="0" distB="0" distL="114300" distR="114300" simplePos="0" relativeHeight="251658240" behindDoc="0" locked="0" layoutInCell="1" allowOverlap="1" wp14:anchorId="220B956F" wp14:editId="05230049">
          <wp:simplePos x="0" y="0"/>
          <wp:positionH relativeFrom="margin">
            <wp:align>center</wp:align>
          </wp:positionH>
          <wp:positionV relativeFrom="paragraph">
            <wp:posOffset>68263</wp:posOffset>
          </wp:positionV>
          <wp:extent cx="1419225" cy="859155"/>
          <wp:effectExtent l="0" t="0" r="9525" b="0"/>
          <wp:wrapSquare wrapText="bothSides"/>
          <wp:docPr id="154040583" name="Picture 1" descr="A logo with blu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40583" name="Picture 1" descr="A logo with blue and whit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9225" cy="8591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0B09DAFF" wp14:editId="5D15D179">
          <wp:simplePos x="0" y="0"/>
          <wp:positionH relativeFrom="margin">
            <wp:posOffset>118745</wp:posOffset>
          </wp:positionH>
          <wp:positionV relativeFrom="paragraph">
            <wp:posOffset>-11430</wp:posOffset>
          </wp:positionV>
          <wp:extent cx="1023620" cy="1019810"/>
          <wp:effectExtent l="0" t="0" r="5080" b="8890"/>
          <wp:wrapSquare wrapText="bothSides"/>
          <wp:docPr id="585804066" name="Picture 2"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804066" name="Picture 2" descr="A blue circle with white text&#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3620" cy="10198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44845162" wp14:editId="400956D6">
          <wp:simplePos x="0" y="0"/>
          <wp:positionH relativeFrom="column">
            <wp:posOffset>5324474</wp:posOffset>
          </wp:positionH>
          <wp:positionV relativeFrom="paragraph">
            <wp:posOffset>-11430</wp:posOffset>
          </wp:positionV>
          <wp:extent cx="1071563" cy="1071563"/>
          <wp:effectExtent l="0" t="0" r="0" b="0"/>
          <wp:wrapNone/>
          <wp:docPr id="727224241" name="Picture 1" descr="A purpl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224241" name="Picture 1" descr="A purple and green logo&#10;&#10;AI-generated content may be incorrect."/>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71881" cy="107188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2152C" w14:textId="66830989" w:rsidR="00B42AC2" w:rsidRDefault="00B42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41BE"/>
    <w:multiLevelType w:val="hybridMultilevel"/>
    <w:tmpl w:val="469C3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E5E7C"/>
    <w:multiLevelType w:val="hybridMultilevel"/>
    <w:tmpl w:val="10E0C8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850FF1"/>
    <w:multiLevelType w:val="hybridMultilevel"/>
    <w:tmpl w:val="8ED88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80706C"/>
    <w:multiLevelType w:val="hybridMultilevel"/>
    <w:tmpl w:val="4B603950"/>
    <w:lvl w:ilvl="0" w:tplc="3AC646CA">
      <w:start w:val="1"/>
      <w:numFmt w:val="bullet"/>
      <w:lvlText w:val=""/>
      <w:lvlJc w:val="left"/>
      <w:pPr>
        <w:ind w:left="720" w:hanging="360"/>
      </w:pPr>
      <w:rPr>
        <w:rFonts w:ascii="Symbol" w:hAnsi="Symbol" w:hint="default"/>
      </w:rPr>
    </w:lvl>
    <w:lvl w:ilvl="1" w:tplc="45AC2630">
      <w:start w:val="1"/>
      <w:numFmt w:val="bullet"/>
      <w:lvlText w:val="o"/>
      <w:lvlJc w:val="left"/>
      <w:pPr>
        <w:ind w:left="1440" w:hanging="360"/>
      </w:pPr>
      <w:rPr>
        <w:rFonts w:ascii="Courier New" w:hAnsi="Courier New" w:hint="default"/>
      </w:rPr>
    </w:lvl>
    <w:lvl w:ilvl="2" w:tplc="44168C7E">
      <w:start w:val="1"/>
      <w:numFmt w:val="bullet"/>
      <w:lvlText w:val=""/>
      <w:lvlJc w:val="left"/>
      <w:pPr>
        <w:ind w:left="2160" w:hanging="360"/>
      </w:pPr>
      <w:rPr>
        <w:rFonts w:ascii="Wingdings" w:hAnsi="Wingdings" w:hint="default"/>
      </w:rPr>
    </w:lvl>
    <w:lvl w:ilvl="3" w:tplc="664028A8">
      <w:start w:val="1"/>
      <w:numFmt w:val="bullet"/>
      <w:lvlText w:val=""/>
      <w:lvlJc w:val="left"/>
      <w:pPr>
        <w:ind w:left="2880" w:hanging="360"/>
      </w:pPr>
      <w:rPr>
        <w:rFonts w:ascii="Symbol" w:hAnsi="Symbol" w:hint="default"/>
      </w:rPr>
    </w:lvl>
    <w:lvl w:ilvl="4" w:tplc="1F1A6F6E">
      <w:start w:val="1"/>
      <w:numFmt w:val="bullet"/>
      <w:lvlText w:val="o"/>
      <w:lvlJc w:val="left"/>
      <w:pPr>
        <w:ind w:left="3600" w:hanging="360"/>
      </w:pPr>
      <w:rPr>
        <w:rFonts w:ascii="Courier New" w:hAnsi="Courier New" w:hint="default"/>
      </w:rPr>
    </w:lvl>
    <w:lvl w:ilvl="5" w:tplc="54A01010">
      <w:start w:val="1"/>
      <w:numFmt w:val="bullet"/>
      <w:lvlText w:val=""/>
      <w:lvlJc w:val="left"/>
      <w:pPr>
        <w:ind w:left="4320" w:hanging="360"/>
      </w:pPr>
      <w:rPr>
        <w:rFonts w:ascii="Wingdings" w:hAnsi="Wingdings" w:hint="default"/>
      </w:rPr>
    </w:lvl>
    <w:lvl w:ilvl="6" w:tplc="AFDAC1BE">
      <w:start w:val="1"/>
      <w:numFmt w:val="bullet"/>
      <w:lvlText w:val=""/>
      <w:lvlJc w:val="left"/>
      <w:pPr>
        <w:ind w:left="5040" w:hanging="360"/>
      </w:pPr>
      <w:rPr>
        <w:rFonts w:ascii="Symbol" w:hAnsi="Symbol" w:hint="default"/>
      </w:rPr>
    </w:lvl>
    <w:lvl w:ilvl="7" w:tplc="2B48C04A">
      <w:start w:val="1"/>
      <w:numFmt w:val="bullet"/>
      <w:lvlText w:val="o"/>
      <w:lvlJc w:val="left"/>
      <w:pPr>
        <w:ind w:left="5760" w:hanging="360"/>
      </w:pPr>
      <w:rPr>
        <w:rFonts w:ascii="Courier New" w:hAnsi="Courier New" w:hint="default"/>
      </w:rPr>
    </w:lvl>
    <w:lvl w:ilvl="8" w:tplc="896681FA">
      <w:start w:val="1"/>
      <w:numFmt w:val="bullet"/>
      <w:lvlText w:val=""/>
      <w:lvlJc w:val="left"/>
      <w:pPr>
        <w:ind w:left="6480" w:hanging="360"/>
      </w:pPr>
      <w:rPr>
        <w:rFonts w:ascii="Wingdings" w:hAnsi="Wingdings" w:hint="default"/>
      </w:rPr>
    </w:lvl>
  </w:abstractNum>
  <w:abstractNum w:abstractNumId="4" w15:restartNumberingAfterBreak="0">
    <w:nsid w:val="1E415AB4"/>
    <w:multiLevelType w:val="hybridMultilevel"/>
    <w:tmpl w:val="D8105882"/>
    <w:lvl w:ilvl="0" w:tplc="F540595E">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3C6C3D"/>
    <w:multiLevelType w:val="hybridMultilevel"/>
    <w:tmpl w:val="4384A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AD1C17"/>
    <w:multiLevelType w:val="hybridMultilevel"/>
    <w:tmpl w:val="0E4A81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F73606"/>
    <w:multiLevelType w:val="hybridMultilevel"/>
    <w:tmpl w:val="BAFABF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CD2BB1"/>
    <w:multiLevelType w:val="hybridMultilevel"/>
    <w:tmpl w:val="04823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0E083F"/>
    <w:multiLevelType w:val="hybridMultilevel"/>
    <w:tmpl w:val="AE7C76BE"/>
    <w:lvl w:ilvl="0" w:tplc="F6A0DF64">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8D747D"/>
    <w:multiLevelType w:val="hybridMultilevel"/>
    <w:tmpl w:val="B9A8E8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5CA0A5E"/>
    <w:multiLevelType w:val="hybridMultilevel"/>
    <w:tmpl w:val="B60ED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410234"/>
    <w:multiLevelType w:val="hybridMultilevel"/>
    <w:tmpl w:val="EA684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915994"/>
    <w:multiLevelType w:val="hybridMultilevel"/>
    <w:tmpl w:val="E13EC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B5A4CC5"/>
    <w:multiLevelType w:val="hybridMultilevel"/>
    <w:tmpl w:val="C4DCAA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F7C7080"/>
    <w:multiLevelType w:val="hybridMultilevel"/>
    <w:tmpl w:val="5CD24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C01F2D"/>
    <w:multiLevelType w:val="hybridMultilevel"/>
    <w:tmpl w:val="854E8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65077D"/>
    <w:multiLevelType w:val="hybridMultilevel"/>
    <w:tmpl w:val="10168DD2"/>
    <w:lvl w:ilvl="0" w:tplc="46663936">
      <w:start w:val="1"/>
      <w:numFmt w:val="bullet"/>
      <w:lvlText w:val=""/>
      <w:lvlJc w:val="left"/>
      <w:pPr>
        <w:ind w:left="720" w:hanging="360"/>
      </w:pPr>
      <w:rPr>
        <w:rFonts w:ascii="Symbol" w:hAnsi="Symbol" w:hint="default"/>
      </w:rPr>
    </w:lvl>
    <w:lvl w:ilvl="1" w:tplc="2514E1DA">
      <w:start w:val="1"/>
      <w:numFmt w:val="bullet"/>
      <w:lvlText w:val="o"/>
      <w:lvlJc w:val="left"/>
      <w:pPr>
        <w:ind w:left="1440" w:hanging="360"/>
      </w:pPr>
      <w:rPr>
        <w:rFonts w:ascii="Courier New" w:hAnsi="Courier New" w:hint="default"/>
      </w:rPr>
    </w:lvl>
    <w:lvl w:ilvl="2" w:tplc="0F3E212C">
      <w:start w:val="1"/>
      <w:numFmt w:val="bullet"/>
      <w:lvlText w:val=""/>
      <w:lvlJc w:val="left"/>
      <w:pPr>
        <w:ind w:left="2160" w:hanging="360"/>
      </w:pPr>
      <w:rPr>
        <w:rFonts w:ascii="Wingdings" w:hAnsi="Wingdings" w:hint="default"/>
      </w:rPr>
    </w:lvl>
    <w:lvl w:ilvl="3" w:tplc="048A9320">
      <w:start w:val="1"/>
      <w:numFmt w:val="bullet"/>
      <w:lvlText w:val=""/>
      <w:lvlJc w:val="left"/>
      <w:pPr>
        <w:ind w:left="2880" w:hanging="360"/>
      </w:pPr>
      <w:rPr>
        <w:rFonts w:ascii="Symbol" w:hAnsi="Symbol" w:hint="default"/>
      </w:rPr>
    </w:lvl>
    <w:lvl w:ilvl="4" w:tplc="B11AC338">
      <w:start w:val="1"/>
      <w:numFmt w:val="bullet"/>
      <w:lvlText w:val="o"/>
      <w:lvlJc w:val="left"/>
      <w:pPr>
        <w:ind w:left="3600" w:hanging="360"/>
      </w:pPr>
      <w:rPr>
        <w:rFonts w:ascii="Courier New" w:hAnsi="Courier New" w:hint="default"/>
      </w:rPr>
    </w:lvl>
    <w:lvl w:ilvl="5" w:tplc="DE2CDEBC">
      <w:start w:val="1"/>
      <w:numFmt w:val="bullet"/>
      <w:lvlText w:val=""/>
      <w:lvlJc w:val="left"/>
      <w:pPr>
        <w:ind w:left="4320" w:hanging="360"/>
      </w:pPr>
      <w:rPr>
        <w:rFonts w:ascii="Wingdings" w:hAnsi="Wingdings" w:hint="default"/>
      </w:rPr>
    </w:lvl>
    <w:lvl w:ilvl="6" w:tplc="917A6C06">
      <w:start w:val="1"/>
      <w:numFmt w:val="bullet"/>
      <w:lvlText w:val=""/>
      <w:lvlJc w:val="left"/>
      <w:pPr>
        <w:ind w:left="5040" w:hanging="360"/>
      </w:pPr>
      <w:rPr>
        <w:rFonts w:ascii="Symbol" w:hAnsi="Symbol" w:hint="default"/>
      </w:rPr>
    </w:lvl>
    <w:lvl w:ilvl="7" w:tplc="992E1B08">
      <w:start w:val="1"/>
      <w:numFmt w:val="bullet"/>
      <w:lvlText w:val="o"/>
      <w:lvlJc w:val="left"/>
      <w:pPr>
        <w:ind w:left="5760" w:hanging="360"/>
      </w:pPr>
      <w:rPr>
        <w:rFonts w:ascii="Courier New" w:hAnsi="Courier New" w:hint="default"/>
      </w:rPr>
    </w:lvl>
    <w:lvl w:ilvl="8" w:tplc="5D0CEF80">
      <w:start w:val="1"/>
      <w:numFmt w:val="bullet"/>
      <w:lvlText w:val=""/>
      <w:lvlJc w:val="left"/>
      <w:pPr>
        <w:ind w:left="6480" w:hanging="360"/>
      </w:pPr>
      <w:rPr>
        <w:rFonts w:ascii="Wingdings" w:hAnsi="Wingdings" w:hint="default"/>
      </w:rPr>
    </w:lvl>
  </w:abstractNum>
  <w:abstractNum w:abstractNumId="18" w15:restartNumberingAfterBreak="0">
    <w:nsid w:val="698C69B8"/>
    <w:multiLevelType w:val="hybridMultilevel"/>
    <w:tmpl w:val="54C458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2D2DD6"/>
    <w:multiLevelType w:val="hybridMultilevel"/>
    <w:tmpl w:val="39C46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E27B7D"/>
    <w:multiLevelType w:val="hybridMultilevel"/>
    <w:tmpl w:val="0464A9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ABE2382"/>
    <w:multiLevelType w:val="hybridMultilevel"/>
    <w:tmpl w:val="F3500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677775"/>
    <w:multiLevelType w:val="hybridMultilevel"/>
    <w:tmpl w:val="508C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6615909">
    <w:abstractNumId w:val="3"/>
  </w:num>
  <w:num w:numId="2" w16cid:durableId="1187906508">
    <w:abstractNumId w:val="17"/>
  </w:num>
  <w:num w:numId="3" w16cid:durableId="1175807158">
    <w:abstractNumId w:val="11"/>
  </w:num>
  <w:num w:numId="4" w16cid:durableId="2120181849">
    <w:abstractNumId w:val="8"/>
  </w:num>
  <w:num w:numId="5" w16cid:durableId="182935532">
    <w:abstractNumId w:val="15"/>
  </w:num>
  <w:num w:numId="6" w16cid:durableId="1957444652">
    <w:abstractNumId w:val="2"/>
  </w:num>
  <w:num w:numId="7" w16cid:durableId="1333030003">
    <w:abstractNumId w:val="18"/>
  </w:num>
  <w:num w:numId="8" w16cid:durableId="1552763408">
    <w:abstractNumId w:val="12"/>
  </w:num>
  <w:num w:numId="9" w16cid:durableId="558176227">
    <w:abstractNumId w:val="0"/>
  </w:num>
  <w:num w:numId="10" w16cid:durableId="455219669">
    <w:abstractNumId w:val="16"/>
  </w:num>
  <w:num w:numId="11" w16cid:durableId="1658416532">
    <w:abstractNumId w:val="1"/>
  </w:num>
  <w:num w:numId="12" w16cid:durableId="849104124">
    <w:abstractNumId w:val="14"/>
  </w:num>
  <w:num w:numId="13" w16cid:durableId="1927686813">
    <w:abstractNumId w:val="22"/>
  </w:num>
  <w:num w:numId="14" w16cid:durableId="191500298">
    <w:abstractNumId w:val="21"/>
  </w:num>
  <w:num w:numId="15" w16cid:durableId="2144544939">
    <w:abstractNumId w:val="19"/>
  </w:num>
  <w:num w:numId="16" w16cid:durableId="308247639">
    <w:abstractNumId w:val="6"/>
  </w:num>
  <w:num w:numId="17" w16cid:durableId="750666356">
    <w:abstractNumId w:val="10"/>
  </w:num>
  <w:num w:numId="18" w16cid:durableId="977808042">
    <w:abstractNumId w:val="13"/>
  </w:num>
  <w:num w:numId="19" w16cid:durableId="1438334400">
    <w:abstractNumId w:val="5"/>
  </w:num>
  <w:num w:numId="20" w16cid:durableId="1260941637">
    <w:abstractNumId w:val="20"/>
  </w:num>
  <w:num w:numId="21" w16cid:durableId="192228705">
    <w:abstractNumId w:val="9"/>
  </w:num>
  <w:num w:numId="22" w16cid:durableId="412626169">
    <w:abstractNumId w:val="4"/>
  </w:num>
  <w:num w:numId="23" w16cid:durableId="5627182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FF6"/>
    <w:rsid w:val="00017F88"/>
    <w:rsid w:val="00020C71"/>
    <w:rsid w:val="00022388"/>
    <w:rsid w:val="000225FE"/>
    <w:rsid w:val="000227F2"/>
    <w:rsid w:val="000252E6"/>
    <w:rsid w:val="000321BE"/>
    <w:rsid w:val="00035CB4"/>
    <w:rsid w:val="00044A39"/>
    <w:rsid w:val="000452FB"/>
    <w:rsid w:val="00051ED3"/>
    <w:rsid w:val="000618C8"/>
    <w:rsid w:val="000638F5"/>
    <w:rsid w:val="00063B98"/>
    <w:rsid w:val="00063FD5"/>
    <w:rsid w:val="000660A5"/>
    <w:rsid w:val="000707C0"/>
    <w:rsid w:val="0007412D"/>
    <w:rsid w:val="00074735"/>
    <w:rsid w:val="0007531E"/>
    <w:rsid w:val="000777C2"/>
    <w:rsid w:val="0008283E"/>
    <w:rsid w:val="000831E2"/>
    <w:rsid w:val="000853BD"/>
    <w:rsid w:val="000855B3"/>
    <w:rsid w:val="00085DFA"/>
    <w:rsid w:val="00091EF2"/>
    <w:rsid w:val="0009244E"/>
    <w:rsid w:val="00094588"/>
    <w:rsid w:val="00096FDD"/>
    <w:rsid w:val="000A047E"/>
    <w:rsid w:val="000A2269"/>
    <w:rsid w:val="000A4DCE"/>
    <w:rsid w:val="000A6227"/>
    <w:rsid w:val="000B5EB5"/>
    <w:rsid w:val="000B6BA1"/>
    <w:rsid w:val="000C0E63"/>
    <w:rsid w:val="000C4000"/>
    <w:rsid w:val="000C4AB1"/>
    <w:rsid w:val="000D4CA2"/>
    <w:rsid w:val="000E162F"/>
    <w:rsid w:val="000E2EA7"/>
    <w:rsid w:val="000F146D"/>
    <w:rsid w:val="000F4BA9"/>
    <w:rsid w:val="000F57F6"/>
    <w:rsid w:val="00101B7E"/>
    <w:rsid w:val="00106113"/>
    <w:rsid w:val="001068EC"/>
    <w:rsid w:val="00121727"/>
    <w:rsid w:val="0012646E"/>
    <w:rsid w:val="00133FEC"/>
    <w:rsid w:val="00135213"/>
    <w:rsid w:val="00140D28"/>
    <w:rsid w:val="00141975"/>
    <w:rsid w:val="0014220A"/>
    <w:rsid w:val="00143E01"/>
    <w:rsid w:val="0014447C"/>
    <w:rsid w:val="001512ED"/>
    <w:rsid w:val="0015141F"/>
    <w:rsid w:val="0015497D"/>
    <w:rsid w:val="0016713A"/>
    <w:rsid w:val="001736B9"/>
    <w:rsid w:val="00173FC4"/>
    <w:rsid w:val="00182603"/>
    <w:rsid w:val="00193A72"/>
    <w:rsid w:val="001959CD"/>
    <w:rsid w:val="00196A24"/>
    <w:rsid w:val="001A4F1E"/>
    <w:rsid w:val="001A7198"/>
    <w:rsid w:val="001B1511"/>
    <w:rsid w:val="001B2BA3"/>
    <w:rsid w:val="001B59D0"/>
    <w:rsid w:val="001C391F"/>
    <w:rsid w:val="001D6CBC"/>
    <w:rsid w:val="001D725C"/>
    <w:rsid w:val="001E0E32"/>
    <w:rsid w:val="001E2208"/>
    <w:rsid w:val="001E29F6"/>
    <w:rsid w:val="001E6F4D"/>
    <w:rsid w:val="001F12E3"/>
    <w:rsid w:val="001F22A1"/>
    <w:rsid w:val="001F3CA5"/>
    <w:rsid w:val="002028CC"/>
    <w:rsid w:val="00204327"/>
    <w:rsid w:val="00212582"/>
    <w:rsid w:val="002213D3"/>
    <w:rsid w:val="00223348"/>
    <w:rsid w:val="002307F9"/>
    <w:rsid w:val="00232F6F"/>
    <w:rsid w:val="002376B2"/>
    <w:rsid w:val="00252437"/>
    <w:rsid w:val="0025308D"/>
    <w:rsid w:val="00263BDF"/>
    <w:rsid w:val="0026664F"/>
    <w:rsid w:val="002778D1"/>
    <w:rsid w:val="002813CC"/>
    <w:rsid w:val="00287BF4"/>
    <w:rsid w:val="002906CD"/>
    <w:rsid w:val="00290B19"/>
    <w:rsid w:val="00293282"/>
    <w:rsid w:val="00297D35"/>
    <w:rsid w:val="002A4EE9"/>
    <w:rsid w:val="002A5BEC"/>
    <w:rsid w:val="002A7C57"/>
    <w:rsid w:val="002A7D7C"/>
    <w:rsid w:val="002B4DAE"/>
    <w:rsid w:val="002B60F8"/>
    <w:rsid w:val="002B6D9D"/>
    <w:rsid w:val="002C0F0E"/>
    <w:rsid w:val="002C5CE5"/>
    <w:rsid w:val="002D310B"/>
    <w:rsid w:val="002D7430"/>
    <w:rsid w:val="002E4D40"/>
    <w:rsid w:val="002E69D7"/>
    <w:rsid w:val="002E6F35"/>
    <w:rsid w:val="002F0427"/>
    <w:rsid w:val="002F3BAC"/>
    <w:rsid w:val="002F3E85"/>
    <w:rsid w:val="00300732"/>
    <w:rsid w:val="003012F3"/>
    <w:rsid w:val="003034F3"/>
    <w:rsid w:val="00303CFD"/>
    <w:rsid w:val="00307970"/>
    <w:rsid w:val="00316E4E"/>
    <w:rsid w:val="00321DA2"/>
    <w:rsid w:val="0032320B"/>
    <w:rsid w:val="00330C4F"/>
    <w:rsid w:val="0033494B"/>
    <w:rsid w:val="003374A5"/>
    <w:rsid w:val="00337D85"/>
    <w:rsid w:val="00343467"/>
    <w:rsid w:val="003455D1"/>
    <w:rsid w:val="0035609E"/>
    <w:rsid w:val="00361221"/>
    <w:rsid w:val="00361BD4"/>
    <w:rsid w:val="0036623B"/>
    <w:rsid w:val="00374842"/>
    <w:rsid w:val="003763A4"/>
    <w:rsid w:val="00380351"/>
    <w:rsid w:val="0038090A"/>
    <w:rsid w:val="00386961"/>
    <w:rsid w:val="003A5906"/>
    <w:rsid w:val="003B06BD"/>
    <w:rsid w:val="003B0FCC"/>
    <w:rsid w:val="003B0FF6"/>
    <w:rsid w:val="003B50F4"/>
    <w:rsid w:val="003C0AE5"/>
    <w:rsid w:val="003C2131"/>
    <w:rsid w:val="003C279A"/>
    <w:rsid w:val="003C7197"/>
    <w:rsid w:val="003D2F98"/>
    <w:rsid w:val="003D36D7"/>
    <w:rsid w:val="003E12D2"/>
    <w:rsid w:val="003E1A53"/>
    <w:rsid w:val="003E3235"/>
    <w:rsid w:val="003E7CA1"/>
    <w:rsid w:val="003F4B50"/>
    <w:rsid w:val="00401899"/>
    <w:rsid w:val="00404771"/>
    <w:rsid w:val="00412047"/>
    <w:rsid w:val="00420937"/>
    <w:rsid w:val="00422526"/>
    <w:rsid w:val="00424154"/>
    <w:rsid w:val="004259F8"/>
    <w:rsid w:val="00426503"/>
    <w:rsid w:val="00426588"/>
    <w:rsid w:val="004272E9"/>
    <w:rsid w:val="00427408"/>
    <w:rsid w:val="00431F2F"/>
    <w:rsid w:val="00432366"/>
    <w:rsid w:val="00434DC1"/>
    <w:rsid w:val="00440606"/>
    <w:rsid w:val="00445635"/>
    <w:rsid w:val="00445AD4"/>
    <w:rsid w:val="00450A76"/>
    <w:rsid w:val="00450CC8"/>
    <w:rsid w:val="00453353"/>
    <w:rsid w:val="00456090"/>
    <w:rsid w:val="00460895"/>
    <w:rsid w:val="00460C97"/>
    <w:rsid w:val="00465978"/>
    <w:rsid w:val="00473148"/>
    <w:rsid w:val="0047467C"/>
    <w:rsid w:val="00474CB7"/>
    <w:rsid w:val="00482667"/>
    <w:rsid w:val="00482E4F"/>
    <w:rsid w:val="0049110B"/>
    <w:rsid w:val="004915CA"/>
    <w:rsid w:val="00497022"/>
    <w:rsid w:val="004A06DF"/>
    <w:rsid w:val="004A0A7C"/>
    <w:rsid w:val="004A5DD6"/>
    <w:rsid w:val="004B0475"/>
    <w:rsid w:val="004B4D1A"/>
    <w:rsid w:val="004B5FD0"/>
    <w:rsid w:val="004C227D"/>
    <w:rsid w:val="004C29E5"/>
    <w:rsid w:val="004D0724"/>
    <w:rsid w:val="004D09EB"/>
    <w:rsid w:val="004D4B9D"/>
    <w:rsid w:val="004D6790"/>
    <w:rsid w:val="004E2257"/>
    <w:rsid w:val="004E341B"/>
    <w:rsid w:val="004E5E9C"/>
    <w:rsid w:val="004E6A70"/>
    <w:rsid w:val="004F1D4E"/>
    <w:rsid w:val="004F727C"/>
    <w:rsid w:val="0050323E"/>
    <w:rsid w:val="005136EA"/>
    <w:rsid w:val="005137E6"/>
    <w:rsid w:val="00526350"/>
    <w:rsid w:val="00530989"/>
    <w:rsid w:val="00533212"/>
    <w:rsid w:val="00535FAE"/>
    <w:rsid w:val="0053712B"/>
    <w:rsid w:val="00543C10"/>
    <w:rsid w:val="005447C1"/>
    <w:rsid w:val="00552765"/>
    <w:rsid w:val="00566154"/>
    <w:rsid w:val="005703D2"/>
    <w:rsid w:val="00572623"/>
    <w:rsid w:val="0057281B"/>
    <w:rsid w:val="00582000"/>
    <w:rsid w:val="00585EF5"/>
    <w:rsid w:val="00586053"/>
    <w:rsid w:val="00591016"/>
    <w:rsid w:val="0059386A"/>
    <w:rsid w:val="005A31FB"/>
    <w:rsid w:val="005A69EA"/>
    <w:rsid w:val="005A7383"/>
    <w:rsid w:val="005B2B77"/>
    <w:rsid w:val="005B4835"/>
    <w:rsid w:val="005B4DE9"/>
    <w:rsid w:val="005B6D1D"/>
    <w:rsid w:val="005C0C51"/>
    <w:rsid w:val="005C176E"/>
    <w:rsid w:val="005C1DFE"/>
    <w:rsid w:val="005C59EB"/>
    <w:rsid w:val="005C6C02"/>
    <w:rsid w:val="005D376E"/>
    <w:rsid w:val="005D4807"/>
    <w:rsid w:val="005D789D"/>
    <w:rsid w:val="005E0483"/>
    <w:rsid w:val="005E2A13"/>
    <w:rsid w:val="005E716C"/>
    <w:rsid w:val="005F06F1"/>
    <w:rsid w:val="005F2011"/>
    <w:rsid w:val="005F3251"/>
    <w:rsid w:val="005F773B"/>
    <w:rsid w:val="00601175"/>
    <w:rsid w:val="00601DCF"/>
    <w:rsid w:val="00603033"/>
    <w:rsid w:val="00612433"/>
    <w:rsid w:val="006153E3"/>
    <w:rsid w:val="006330DB"/>
    <w:rsid w:val="006332E0"/>
    <w:rsid w:val="00634C5A"/>
    <w:rsid w:val="00635A42"/>
    <w:rsid w:val="00636F4A"/>
    <w:rsid w:val="00642B25"/>
    <w:rsid w:val="00644634"/>
    <w:rsid w:val="00645DC2"/>
    <w:rsid w:val="00650E1F"/>
    <w:rsid w:val="00651FAA"/>
    <w:rsid w:val="006619CD"/>
    <w:rsid w:val="0066317B"/>
    <w:rsid w:val="00672001"/>
    <w:rsid w:val="00674D71"/>
    <w:rsid w:val="00675BA3"/>
    <w:rsid w:val="00677E49"/>
    <w:rsid w:val="006841B7"/>
    <w:rsid w:val="006A323E"/>
    <w:rsid w:val="006B4568"/>
    <w:rsid w:val="006C5E27"/>
    <w:rsid w:val="006D1A06"/>
    <w:rsid w:val="006D6BAD"/>
    <w:rsid w:val="006E2963"/>
    <w:rsid w:val="006E3983"/>
    <w:rsid w:val="006E58D1"/>
    <w:rsid w:val="006E65CA"/>
    <w:rsid w:val="006F0FE1"/>
    <w:rsid w:val="006F3E49"/>
    <w:rsid w:val="00701AD1"/>
    <w:rsid w:val="00701E0D"/>
    <w:rsid w:val="00702099"/>
    <w:rsid w:val="007120E7"/>
    <w:rsid w:val="00725FD0"/>
    <w:rsid w:val="00727456"/>
    <w:rsid w:val="007308BD"/>
    <w:rsid w:val="007331F7"/>
    <w:rsid w:val="00735223"/>
    <w:rsid w:val="00737812"/>
    <w:rsid w:val="00752087"/>
    <w:rsid w:val="00755243"/>
    <w:rsid w:val="00757B1D"/>
    <w:rsid w:val="00763679"/>
    <w:rsid w:val="00763A9D"/>
    <w:rsid w:val="007677E1"/>
    <w:rsid w:val="00771820"/>
    <w:rsid w:val="00771A1F"/>
    <w:rsid w:val="00784C67"/>
    <w:rsid w:val="007863C7"/>
    <w:rsid w:val="007873A3"/>
    <w:rsid w:val="007875EF"/>
    <w:rsid w:val="00787966"/>
    <w:rsid w:val="00790D28"/>
    <w:rsid w:val="00791EBC"/>
    <w:rsid w:val="00792F61"/>
    <w:rsid w:val="00797F17"/>
    <w:rsid w:val="007A31AE"/>
    <w:rsid w:val="007B014A"/>
    <w:rsid w:val="007B20AD"/>
    <w:rsid w:val="007B4736"/>
    <w:rsid w:val="007C2322"/>
    <w:rsid w:val="007C246B"/>
    <w:rsid w:val="007C284C"/>
    <w:rsid w:val="007C4904"/>
    <w:rsid w:val="007C67A1"/>
    <w:rsid w:val="007D2571"/>
    <w:rsid w:val="007D3742"/>
    <w:rsid w:val="007E3DB6"/>
    <w:rsid w:val="007E56D5"/>
    <w:rsid w:val="007F1844"/>
    <w:rsid w:val="007F5944"/>
    <w:rsid w:val="007F6090"/>
    <w:rsid w:val="007F77DC"/>
    <w:rsid w:val="007F77FE"/>
    <w:rsid w:val="00800EB2"/>
    <w:rsid w:val="008038D4"/>
    <w:rsid w:val="00805246"/>
    <w:rsid w:val="008171ED"/>
    <w:rsid w:val="00817CD4"/>
    <w:rsid w:val="00821915"/>
    <w:rsid w:val="00822514"/>
    <w:rsid w:val="0082549D"/>
    <w:rsid w:val="008254F0"/>
    <w:rsid w:val="00825AA6"/>
    <w:rsid w:val="00826781"/>
    <w:rsid w:val="0083053D"/>
    <w:rsid w:val="00831290"/>
    <w:rsid w:val="0083765D"/>
    <w:rsid w:val="00837E56"/>
    <w:rsid w:val="00850AD2"/>
    <w:rsid w:val="00851DB0"/>
    <w:rsid w:val="00852E80"/>
    <w:rsid w:val="00856D8B"/>
    <w:rsid w:val="00861E35"/>
    <w:rsid w:val="00862097"/>
    <w:rsid w:val="00864BA9"/>
    <w:rsid w:val="008674F1"/>
    <w:rsid w:val="00870560"/>
    <w:rsid w:val="00873883"/>
    <w:rsid w:val="00882EEF"/>
    <w:rsid w:val="00883B62"/>
    <w:rsid w:val="00883C0C"/>
    <w:rsid w:val="00890F00"/>
    <w:rsid w:val="008944B1"/>
    <w:rsid w:val="008959C6"/>
    <w:rsid w:val="00895F0A"/>
    <w:rsid w:val="008A15B2"/>
    <w:rsid w:val="008B4D27"/>
    <w:rsid w:val="008B5313"/>
    <w:rsid w:val="008B74B6"/>
    <w:rsid w:val="008C0CCA"/>
    <w:rsid w:val="008C3613"/>
    <w:rsid w:val="008C3C1A"/>
    <w:rsid w:val="008C696A"/>
    <w:rsid w:val="008C70BA"/>
    <w:rsid w:val="008D0F0B"/>
    <w:rsid w:val="008D1246"/>
    <w:rsid w:val="008D1CD5"/>
    <w:rsid w:val="008E3010"/>
    <w:rsid w:val="008E3350"/>
    <w:rsid w:val="008E4E6B"/>
    <w:rsid w:val="00901225"/>
    <w:rsid w:val="00902475"/>
    <w:rsid w:val="00904855"/>
    <w:rsid w:val="00905B84"/>
    <w:rsid w:val="0091042F"/>
    <w:rsid w:val="00920553"/>
    <w:rsid w:val="009206BA"/>
    <w:rsid w:val="00933A69"/>
    <w:rsid w:val="009545AA"/>
    <w:rsid w:val="00956C88"/>
    <w:rsid w:val="00962335"/>
    <w:rsid w:val="00963246"/>
    <w:rsid w:val="00966215"/>
    <w:rsid w:val="00967CC2"/>
    <w:rsid w:val="00973CFA"/>
    <w:rsid w:val="00985AD8"/>
    <w:rsid w:val="00990B5A"/>
    <w:rsid w:val="009926F5"/>
    <w:rsid w:val="009947A4"/>
    <w:rsid w:val="00995153"/>
    <w:rsid w:val="00996CBA"/>
    <w:rsid w:val="00997E1C"/>
    <w:rsid w:val="009A08CB"/>
    <w:rsid w:val="009A5181"/>
    <w:rsid w:val="009A6DD2"/>
    <w:rsid w:val="009A7932"/>
    <w:rsid w:val="009B3101"/>
    <w:rsid w:val="009B3E41"/>
    <w:rsid w:val="009B6C60"/>
    <w:rsid w:val="009B75C4"/>
    <w:rsid w:val="009C7095"/>
    <w:rsid w:val="009D0367"/>
    <w:rsid w:val="009D059B"/>
    <w:rsid w:val="009D5B38"/>
    <w:rsid w:val="009D61DE"/>
    <w:rsid w:val="009E6AE3"/>
    <w:rsid w:val="009F1530"/>
    <w:rsid w:val="009F2B12"/>
    <w:rsid w:val="009F3E77"/>
    <w:rsid w:val="009F4192"/>
    <w:rsid w:val="00A117AD"/>
    <w:rsid w:val="00A11FD9"/>
    <w:rsid w:val="00A157E6"/>
    <w:rsid w:val="00A16CCD"/>
    <w:rsid w:val="00A21A9B"/>
    <w:rsid w:val="00A24115"/>
    <w:rsid w:val="00A27CD7"/>
    <w:rsid w:val="00A313DF"/>
    <w:rsid w:val="00A33471"/>
    <w:rsid w:val="00A367B6"/>
    <w:rsid w:val="00A37E28"/>
    <w:rsid w:val="00A41CE1"/>
    <w:rsid w:val="00A45E42"/>
    <w:rsid w:val="00A47EFE"/>
    <w:rsid w:val="00A51FB5"/>
    <w:rsid w:val="00A56FE3"/>
    <w:rsid w:val="00A60469"/>
    <w:rsid w:val="00A62545"/>
    <w:rsid w:val="00A63D5F"/>
    <w:rsid w:val="00A6793F"/>
    <w:rsid w:val="00A70C31"/>
    <w:rsid w:val="00A805AF"/>
    <w:rsid w:val="00A87FE0"/>
    <w:rsid w:val="00A9662B"/>
    <w:rsid w:val="00AA318E"/>
    <w:rsid w:val="00AA7581"/>
    <w:rsid w:val="00AA78BD"/>
    <w:rsid w:val="00AB0856"/>
    <w:rsid w:val="00AC1E62"/>
    <w:rsid w:val="00AC7BF1"/>
    <w:rsid w:val="00AD0ADE"/>
    <w:rsid w:val="00AD723F"/>
    <w:rsid w:val="00AE19CE"/>
    <w:rsid w:val="00B039F6"/>
    <w:rsid w:val="00B0758B"/>
    <w:rsid w:val="00B07AF9"/>
    <w:rsid w:val="00B07F23"/>
    <w:rsid w:val="00B116F0"/>
    <w:rsid w:val="00B119AB"/>
    <w:rsid w:val="00B13865"/>
    <w:rsid w:val="00B14540"/>
    <w:rsid w:val="00B1574F"/>
    <w:rsid w:val="00B21708"/>
    <w:rsid w:val="00B22408"/>
    <w:rsid w:val="00B24F1D"/>
    <w:rsid w:val="00B27048"/>
    <w:rsid w:val="00B351A0"/>
    <w:rsid w:val="00B42AC2"/>
    <w:rsid w:val="00B44926"/>
    <w:rsid w:val="00B44C14"/>
    <w:rsid w:val="00B47404"/>
    <w:rsid w:val="00B529AC"/>
    <w:rsid w:val="00B55577"/>
    <w:rsid w:val="00B55CB5"/>
    <w:rsid w:val="00B66C45"/>
    <w:rsid w:val="00B67E88"/>
    <w:rsid w:val="00B67FB8"/>
    <w:rsid w:val="00B71689"/>
    <w:rsid w:val="00B7386C"/>
    <w:rsid w:val="00B75AE0"/>
    <w:rsid w:val="00B847CB"/>
    <w:rsid w:val="00B849F8"/>
    <w:rsid w:val="00B85671"/>
    <w:rsid w:val="00B93626"/>
    <w:rsid w:val="00BA64E4"/>
    <w:rsid w:val="00BB3A44"/>
    <w:rsid w:val="00BC1ABC"/>
    <w:rsid w:val="00BC50CD"/>
    <w:rsid w:val="00BC5888"/>
    <w:rsid w:val="00BD2EA3"/>
    <w:rsid w:val="00BD3508"/>
    <w:rsid w:val="00BE1532"/>
    <w:rsid w:val="00BF7860"/>
    <w:rsid w:val="00C00FF9"/>
    <w:rsid w:val="00C03906"/>
    <w:rsid w:val="00C13C56"/>
    <w:rsid w:val="00C1755E"/>
    <w:rsid w:val="00C17DF6"/>
    <w:rsid w:val="00C207A3"/>
    <w:rsid w:val="00C240E7"/>
    <w:rsid w:val="00C252AC"/>
    <w:rsid w:val="00C25852"/>
    <w:rsid w:val="00C27D9A"/>
    <w:rsid w:val="00C27E61"/>
    <w:rsid w:val="00C323E7"/>
    <w:rsid w:val="00C47083"/>
    <w:rsid w:val="00C51993"/>
    <w:rsid w:val="00C54405"/>
    <w:rsid w:val="00C64497"/>
    <w:rsid w:val="00C67C1B"/>
    <w:rsid w:val="00C71FE9"/>
    <w:rsid w:val="00C74458"/>
    <w:rsid w:val="00C87FE6"/>
    <w:rsid w:val="00C90D78"/>
    <w:rsid w:val="00C91244"/>
    <w:rsid w:val="00C91D3E"/>
    <w:rsid w:val="00C929C7"/>
    <w:rsid w:val="00C940B5"/>
    <w:rsid w:val="00C95C9E"/>
    <w:rsid w:val="00C97C74"/>
    <w:rsid w:val="00C97DD6"/>
    <w:rsid w:val="00CA1105"/>
    <w:rsid w:val="00CA1233"/>
    <w:rsid w:val="00CA4BA4"/>
    <w:rsid w:val="00CA6127"/>
    <w:rsid w:val="00CA761F"/>
    <w:rsid w:val="00CB0D85"/>
    <w:rsid w:val="00CC339A"/>
    <w:rsid w:val="00CC362D"/>
    <w:rsid w:val="00CE0933"/>
    <w:rsid w:val="00CE4563"/>
    <w:rsid w:val="00CE56E2"/>
    <w:rsid w:val="00CF07EC"/>
    <w:rsid w:val="00CF190F"/>
    <w:rsid w:val="00CF3E19"/>
    <w:rsid w:val="00D053F1"/>
    <w:rsid w:val="00D066DF"/>
    <w:rsid w:val="00D16FB5"/>
    <w:rsid w:val="00D208F4"/>
    <w:rsid w:val="00D24D45"/>
    <w:rsid w:val="00D276C1"/>
    <w:rsid w:val="00D27FE2"/>
    <w:rsid w:val="00D31107"/>
    <w:rsid w:val="00D34162"/>
    <w:rsid w:val="00D3736A"/>
    <w:rsid w:val="00D40A85"/>
    <w:rsid w:val="00D45BA8"/>
    <w:rsid w:val="00D47811"/>
    <w:rsid w:val="00D531ED"/>
    <w:rsid w:val="00D66A7C"/>
    <w:rsid w:val="00D72E3C"/>
    <w:rsid w:val="00D74380"/>
    <w:rsid w:val="00D84650"/>
    <w:rsid w:val="00D84E65"/>
    <w:rsid w:val="00D907A0"/>
    <w:rsid w:val="00DA4427"/>
    <w:rsid w:val="00DA4F17"/>
    <w:rsid w:val="00DA58D9"/>
    <w:rsid w:val="00DB074B"/>
    <w:rsid w:val="00DB3889"/>
    <w:rsid w:val="00DB70E2"/>
    <w:rsid w:val="00DC1532"/>
    <w:rsid w:val="00DC64F8"/>
    <w:rsid w:val="00DD1692"/>
    <w:rsid w:val="00DD455C"/>
    <w:rsid w:val="00DE24BC"/>
    <w:rsid w:val="00DE3BE9"/>
    <w:rsid w:val="00DE6959"/>
    <w:rsid w:val="00DF5947"/>
    <w:rsid w:val="00E00B2D"/>
    <w:rsid w:val="00E04178"/>
    <w:rsid w:val="00E04711"/>
    <w:rsid w:val="00E07983"/>
    <w:rsid w:val="00E12A36"/>
    <w:rsid w:val="00E137D3"/>
    <w:rsid w:val="00E17457"/>
    <w:rsid w:val="00E213CD"/>
    <w:rsid w:val="00E25876"/>
    <w:rsid w:val="00E26267"/>
    <w:rsid w:val="00E32BF3"/>
    <w:rsid w:val="00E333AA"/>
    <w:rsid w:val="00E36A3E"/>
    <w:rsid w:val="00E42B8A"/>
    <w:rsid w:val="00E4329F"/>
    <w:rsid w:val="00E433EA"/>
    <w:rsid w:val="00E5032D"/>
    <w:rsid w:val="00E625F1"/>
    <w:rsid w:val="00E62A64"/>
    <w:rsid w:val="00E63CE5"/>
    <w:rsid w:val="00E733E1"/>
    <w:rsid w:val="00E73BC5"/>
    <w:rsid w:val="00E7650B"/>
    <w:rsid w:val="00E80F5D"/>
    <w:rsid w:val="00E92341"/>
    <w:rsid w:val="00E94548"/>
    <w:rsid w:val="00E976E7"/>
    <w:rsid w:val="00EA159B"/>
    <w:rsid w:val="00EA58E7"/>
    <w:rsid w:val="00EA7F30"/>
    <w:rsid w:val="00EB5F86"/>
    <w:rsid w:val="00EC0EE0"/>
    <w:rsid w:val="00ED06EC"/>
    <w:rsid w:val="00ED0CE3"/>
    <w:rsid w:val="00ED2468"/>
    <w:rsid w:val="00ED3703"/>
    <w:rsid w:val="00ED59EF"/>
    <w:rsid w:val="00EE3C42"/>
    <w:rsid w:val="00EE790F"/>
    <w:rsid w:val="00EF0AAF"/>
    <w:rsid w:val="00EF1ACF"/>
    <w:rsid w:val="00EF79F3"/>
    <w:rsid w:val="00F02985"/>
    <w:rsid w:val="00F03F50"/>
    <w:rsid w:val="00F04297"/>
    <w:rsid w:val="00F06BEC"/>
    <w:rsid w:val="00F10005"/>
    <w:rsid w:val="00F11A7F"/>
    <w:rsid w:val="00F11A8A"/>
    <w:rsid w:val="00F173D5"/>
    <w:rsid w:val="00F17B0A"/>
    <w:rsid w:val="00F21A70"/>
    <w:rsid w:val="00F27698"/>
    <w:rsid w:val="00F31A49"/>
    <w:rsid w:val="00F437CB"/>
    <w:rsid w:val="00F6556F"/>
    <w:rsid w:val="00F67811"/>
    <w:rsid w:val="00F70AE7"/>
    <w:rsid w:val="00F7681F"/>
    <w:rsid w:val="00F81202"/>
    <w:rsid w:val="00F9085C"/>
    <w:rsid w:val="00F90E71"/>
    <w:rsid w:val="00F925B6"/>
    <w:rsid w:val="00F94834"/>
    <w:rsid w:val="00F95278"/>
    <w:rsid w:val="00FA00A6"/>
    <w:rsid w:val="00FA130E"/>
    <w:rsid w:val="00FA4478"/>
    <w:rsid w:val="00FA4689"/>
    <w:rsid w:val="00FB2D19"/>
    <w:rsid w:val="00FB306F"/>
    <w:rsid w:val="00FB7188"/>
    <w:rsid w:val="00FB728F"/>
    <w:rsid w:val="00FB7BA2"/>
    <w:rsid w:val="00FC05E5"/>
    <w:rsid w:val="00FC078E"/>
    <w:rsid w:val="00FD739E"/>
    <w:rsid w:val="00FD7881"/>
    <w:rsid w:val="00FF039D"/>
    <w:rsid w:val="00FF21A7"/>
    <w:rsid w:val="00FF792B"/>
    <w:rsid w:val="01D0A866"/>
    <w:rsid w:val="023CB957"/>
    <w:rsid w:val="0258B20E"/>
    <w:rsid w:val="02BE6A68"/>
    <w:rsid w:val="02F58D1B"/>
    <w:rsid w:val="032A8D53"/>
    <w:rsid w:val="0339B3A1"/>
    <w:rsid w:val="04191BA7"/>
    <w:rsid w:val="05283013"/>
    <w:rsid w:val="05731B4F"/>
    <w:rsid w:val="059371CB"/>
    <w:rsid w:val="06978616"/>
    <w:rsid w:val="07094E9B"/>
    <w:rsid w:val="0802E079"/>
    <w:rsid w:val="0816BE05"/>
    <w:rsid w:val="0922A725"/>
    <w:rsid w:val="094DBBB3"/>
    <w:rsid w:val="0A316ABC"/>
    <w:rsid w:val="0A43B3C0"/>
    <w:rsid w:val="0A9D19D2"/>
    <w:rsid w:val="0B1A784C"/>
    <w:rsid w:val="0B20B136"/>
    <w:rsid w:val="0BCC062B"/>
    <w:rsid w:val="0C29C731"/>
    <w:rsid w:val="0CEC5D63"/>
    <w:rsid w:val="0D2CCDFA"/>
    <w:rsid w:val="0E7221FD"/>
    <w:rsid w:val="0EB100D4"/>
    <w:rsid w:val="10DDA8DD"/>
    <w:rsid w:val="10E1AC62"/>
    <w:rsid w:val="114E83D1"/>
    <w:rsid w:val="125C4E9A"/>
    <w:rsid w:val="127C3DF9"/>
    <w:rsid w:val="148B4154"/>
    <w:rsid w:val="150C5B8C"/>
    <w:rsid w:val="1655AE6A"/>
    <w:rsid w:val="16651879"/>
    <w:rsid w:val="1816CA05"/>
    <w:rsid w:val="18F36D03"/>
    <w:rsid w:val="190CC736"/>
    <w:rsid w:val="19825214"/>
    <w:rsid w:val="1A667538"/>
    <w:rsid w:val="1AFC18D7"/>
    <w:rsid w:val="1B321732"/>
    <w:rsid w:val="1C6F079A"/>
    <w:rsid w:val="1D50D719"/>
    <w:rsid w:val="1D7C84AC"/>
    <w:rsid w:val="1D871CCE"/>
    <w:rsid w:val="1D9436FA"/>
    <w:rsid w:val="1DC718FF"/>
    <w:rsid w:val="1DE03859"/>
    <w:rsid w:val="1E270AE0"/>
    <w:rsid w:val="1F1EE688"/>
    <w:rsid w:val="1FC3C3A8"/>
    <w:rsid w:val="1FF19398"/>
    <w:rsid w:val="20688411"/>
    <w:rsid w:val="225E89F4"/>
    <w:rsid w:val="2264E566"/>
    <w:rsid w:val="2366194C"/>
    <w:rsid w:val="237F897E"/>
    <w:rsid w:val="23FE7376"/>
    <w:rsid w:val="254DAC68"/>
    <w:rsid w:val="25793B16"/>
    <w:rsid w:val="260E15CF"/>
    <w:rsid w:val="261C4EE9"/>
    <w:rsid w:val="26AF54C5"/>
    <w:rsid w:val="277CBBBE"/>
    <w:rsid w:val="27E0B3B9"/>
    <w:rsid w:val="28049303"/>
    <w:rsid w:val="2A5466AE"/>
    <w:rsid w:val="2B794D08"/>
    <w:rsid w:val="2B9473F4"/>
    <w:rsid w:val="2BA308EA"/>
    <w:rsid w:val="2BB50D11"/>
    <w:rsid w:val="2C46C135"/>
    <w:rsid w:val="2D17EE2F"/>
    <w:rsid w:val="2D3ED94B"/>
    <w:rsid w:val="2DC7E03A"/>
    <w:rsid w:val="2ED23857"/>
    <w:rsid w:val="2F30F19D"/>
    <w:rsid w:val="2F80F1AD"/>
    <w:rsid w:val="2FB5EEB7"/>
    <w:rsid w:val="2FF7D0D5"/>
    <w:rsid w:val="315813F5"/>
    <w:rsid w:val="31D899C8"/>
    <w:rsid w:val="31FE19A4"/>
    <w:rsid w:val="33515D44"/>
    <w:rsid w:val="347821E0"/>
    <w:rsid w:val="34CD16D2"/>
    <w:rsid w:val="34FD9D53"/>
    <w:rsid w:val="35BBD264"/>
    <w:rsid w:val="35CEEB78"/>
    <w:rsid w:val="35D02A42"/>
    <w:rsid w:val="37436109"/>
    <w:rsid w:val="3845566F"/>
    <w:rsid w:val="3859CE9F"/>
    <w:rsid w:val="385FBD96"/>
    <w:rsid w:val="393DDFBA"/>
    <w:rsid w:val="396B9BF2"/>
    <w:rsid w:val="399F86E7"/>
    <w:rsid w:val="3AC498A4"/>
    <w:rsid w:val="3C513A89"/>
    <w:rsid w:val="3D7F6CE5"/>
    <w:rsid w:val="3D7FE249"/>
    <w:rsid w:val="3DA83A7E"/>
    <w:rsid w:val="3DE1EAE3"/>
    <w:rsid w:val="3E666571"/>
    <w:rsid w:val="3EB497F3"/>
    <w:rsid w:val="3F44B787"/>
    <w:rsid w:val="405FCF34"/>
    <w:rsid w:val="426BB8AA"/>
    <w:rsid w:val="42860E08"/>
    <w:rsid w:val="42E92E2D"/>
    <w:rsid w:val="42F955DB"/>
    <w:rsid w:val="43824388"/>
    <w:rsid w:val="43A0EF1B"/>
    <w:rsid w:val="43CADF1B"/>
    <w:rsid w:val="43FAFE75"/>
    <w:rsid w:val="4420DF7E"/>
    <w:rsid w:val="44E5530F"/>
    <w:rsid w:val="46B4BD5D"/>
    <w:rsid w:val="46FD2476"/>
    <w:rsid w:val="47588040"/>
    <w:rsid w:val="48F450A1"/>
    <w:rsid w:val="492A30C4"/>
    <w:rsid w:val="494557EE"/>
    <w:rsid w:val="497EA326"/>
    <w:rsid w:val="4A06CF25"/>
    <w:rsid w:val="4A6C03FD"/>
    <w:rsid w:val="4B4BE973"/>
    <w:rsid w:val="4C169E76"/>
    <w:rsid w:val="4C645DA8"/>
    <w:rsid w:val="4D1431E9"/>
    <w:rsid w:val="4D2EEB5C"/>
    <w:rsid w:val="4DE03BF8"/>
    <w:rsid w:val="50CFF591"/>
    <w:rsid w:val="50D54EC9"/>
    <w:rsid w:val="510F6CE5"/>
    <w:rsid w:val="512FBF4D"/>
    <w:rsid w:val="519BAA08"/>
    <w:rsid w:val="51BA6372"/>
    <w:rsid w:val="5213C511"/>
    <w:rsid w:val="52923899"/>
    <w:rsid w:val="52984350"/>
    <w:rsid w:val="529A6DE0"/>
    <w:rsid w:val="531D8C30"/>
    <w:rsid w:val="5439188B"/>
    <w:rsid w:val="55D20A5B"/>
    <w:rsid w:val="55DF2BC4"/>
    <w:rsid w:val="566966BF"/>
    <w:rsid w:val="5688163B"/>
    <w:rsid w:val="586266FD"/>
    <w:rsid w:val="58798B89"/>
    <w:rsid w:val="5879BD5F"/>
    <w:rsid w:val="59A20793"/>
    <w:rsid w:val="5B52C75C"/>
    <w:rsid w:val="5BA379D9"/>
    <w:rsid w:val="5C5A02A8"/>
    <w:rsid w:val="5D4CFCAC"/>
    <w:rsid w:val="5DE3CF43"/>
    <w:rsid w:val="5E88DBE5"/>
    <w:rsid w:val="5EA553BB"/>
    <w:rsid w:val="5FC843C6"/>
    <w:rsid w:val="609ADB0B"/>
    <w:rsid w:val="6196E19F"/>
    <w:rsid w:val="619BFB6F"/>
    <w:rsid w:val="61EB1C33"/>
    <w:rsid w:val="638D84DE"/>
    <w:rsid w:val="64115465"/>
    <w:rsid w:val="6447091E"/>
    <w:rsid w:val="64EFCD84"/>
    <w:rsid w:val="65594D5B"/>
    <w:rsid w:val="6562E89B"/>
    <w:rsid w:val="66255879"/>
    <w:rsid w:val="663B88FA"/>
    <w:rsid w:val="66652BB7"/>
    <w:rsid w:val="66FBFE4E"/>
    <w:rsid w:val="693C10DF"/>
    <w:rsid w:val="69818B92"/>
    <w:rsid w:val="69C72E10"/>
    <w:rsid w:val="6AA6067A"/>
    <w:rsid w:val="6AB2992E"/>
    <w:rsid w:val="6B54FF9B"/>
    <w:rsid w:val="6B63B537"/>
    <w:rsid w:val="6BC52C92"/>
    <w:rsid w:val="6BF32E81"/>
    <w:rsid w:val="6C55235B"/>
    <w:rsid w:val="6C8AC61F"/>
    <w:rsid w:val="6CEE1E1B"/>
    <w:rsid w:val="6DD53896"/>
    <w:rsid w:val="6DF41F4C"/>
    <w:rsid w:val="6E45C009"/>
    <w:rsid w:val="6EF15B37"/>
    <w:rsid w:val="6F369606"/>
    <w:rsid w:val="6F9CD6F7"/>
    <w:rsid w:val="7001CA7C"/>
    <w:rsid w:val="71C28941"/>
    <w:rsid w:val="7210B754"/>
    <w:rsid w:val="7237485A"/>
    <w:rsid w:val="72D77D25"/>
    <w:rsid w:val="732A8662"/>
    <w:rsid w:val="7345D0B7"/>
    <w:rsid w:val="73DA8156"/>
    <w:rsid w:val="741FA48F"/>
    <w:rsid w:val="7485B74B"/>
    <w:rsid w:val="74DAEFD7"/>
    <w:rsid w:val="75199E31"/>
    <w:rsid w:val="75756614"/>
    <w:rsid w:val="75D9BE6C"/>
    <w:rsid w:val="76BDE623"/>
    <w:rsid w:val="7759BFDD"/>
    <w:rsid w:val="77628C0A"/>
    <w:rsid w:val="78583680"/>
    <w:rsid w:val="793773CC"/>
    <w:rsid w:val="7A07BFB1"/>
    <w:rsid w:val="7A3068A7"/>
    <w:rsid w:val="7A92F341"/>
    <w:rsid w:val="7AB02DEA"/>
    <w:rsid w:val="7B045481"/>
    <w:rsid w:val="7BB310AB"/>
    <w:rsid w:val="7BDBFC78"/>
    <w:rsid w:val="7F51B963"/>
    <w:rsid w:val="7FEFAF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B0F79"/>
  <w15:docId w15:val="{38D98544-0552-4C1E-B9DE-ECED63ED8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0F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419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96F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6FDD"/>
  </w:style>
  <w:style w:type="paragraph" w:styleId="Footer">
    <w:name w:val="footer"/>
    <w:basedOn w:val="Normal"/>
    <w:link w:val="FooterChar"/>
    <w:uiPriority w:val="99"/>
    <w:unhideWhenUsed/>
    <w:rsid w:val="00096F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6FDD"/>
  </w:style>
  <w:style w:type="character" w:styleId="Hyperlink">
    <w:name w:val="Hyperlink"/>
    <w:basedOn w:val="DefaultParagraphFont"/>
    <w:uiPriority w:val="99"/>
    <w:unhideWhenUsed/>
    <w:rsid w:val="00096FDD"/>
    <w:rPr>
      <w:color w:val="0563C1" w:themeColor="hyperlink"/>
      <w:u w:val="single"/>
    </w:rPr>
  </w:style>
  <w:style w:type="paragraph" w:styleId="ListParagraph">
    <w:name w:val="List Paragraph"/>
    <w:basedOn w:val="Normal"/>
    <w:uiPriority w:val="34"/>
    <w:qFormat/>
    <w:rsid w:val="008E3010"/>
    <w:pPr>
      <w:ind w:left="720"/>
      <w:contextualSpacing/>
    </w:pPr>
  </w:style>
  <w:style w:type="paragraph" w:styleId="BalloonText">
    <w:name w:val="Balloon Text"/>
    <w:basedOn w:val="Normal"/>
    <w:link w:val="BalloonTextChar"/>
    <w:uiPriority w:val="99"/>
    <w:semiHidden/>
    <w:unhideWhenUsed/>
    <w:rsid w:val="00297D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D35"/>
    <w:rPr>
      <w:rFonts w:ascii="Tahoma" w:hAnsi="Tahoma" w:cs="Tahoma"/>
      <w:sz w:val="16"/>
      <w:szCs w:val="16"/>
    </w:rPr>
  </w:style>
  <w:style w:type="table" w:styleId="TableGrid">
    <w:name w:val="Table Grid"/>
    <w:basedOn w:val="TableNormal"/>
    <w:uiPriority w:val="59"/>
    <w:rsid w:val="00290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4548"/>
    <w:pPr>
      <w:spacing w:after="0" w:line="240" w:lineRule="auto"/>
    </w:pPr>
  </w:style>
  <w:style w:type="character" w:styleId="UnresolvedMention">
    <w:name w:val="Unresolved Mention"/>
    <w:basedOn w:val="DefaultParagraphFont"/>
    <w:uiPriority w:val="99"/>
    <w:semiHidden/>
    <w:unhideWhenUsed/>
    <w:rsid w:val="000D4CA2"/>
    <w:rPr>
      <w:color w:val="605E5C"/>
      <w:shd w:val="clear" w:color="auto" w:fill="E1DFDD"/>
    </w:rPr>
  </w:style>
  <w:style w:type="character" w:styleId="FollowedHyperlink">
    <w:name w:val="FollowedHyperlink"/>
    <w:basedOn w:val="DefaultParagraphFont"/>
    <w:uiPriority w:val="99"/>
    <w:semiHidden/>
    <w:unhideWhenUsed/>
    <w:rsid w:val="000D4CA2"/>
    <w:rPr>
      <w:color w:val="954F72" w:themeColor="followedHyperlink"/>
      <w:u w:val="single"/>
    </w:rPr>
  </w:style>
  <w:style w:type="character" w:customStyle="1" w:styleId="Heading1Char">
    <w:name w:val="Heading 1 Char"/>
    <w:basedOn w:val="DefaultParagraphFont"/>
    <w:link w:val="Heading1"/>
    <w:uiPriority w:val="9"/>
    <w:rsid w:val="008D0F0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96530">
      <w:bodyDiv w:val="1"/>
      <w:marLeft w:val="0"/>
      <w:marRight w:val="0"/>
      <w:marTop w:val="0"/>
      <w:marBottom w:val="0"/>
      <w:divBdr>
        <w:top w:val="none" w:sz="0" w:space="0" w:color="auto"/>
        <w:left w:val="none" w:sz="0" w:space="0" w:color="auto"/>
        <w:bottom w:val="none" w:sz="0" w:space="0" w:color="auto"/>
        <w:right w:val="none" w:sz="0" w:space="0" w:color="auto"/>
      </w:divBdr>
    </w:div>
    <w:div w:id="146173616">
      <w:bodyDiv w:val="1"/>
      <w:marLeft w:val="0"/>
      <w:marRight w:val="0"/>
      <w:marTop w:val="0"/>
      <w:marBottom w:val="0"/>
      <w:divBdr>
        <w:top w:val="none" w:sz="0" w:space="0" w:color="auto"/>
        <w:left w:val="none" w:sz="0" w:space="0" w:color="auto"/>
        <w:bottom w:val="none" w:sz="0" w:space="0" w:color="auto"/>
        <w:right w:val="none" w:sz="0" w:space="0" w:color="auto"/>
      </w:divBdr>
    </w:div>
    <w:div w:id="895818466">
      <w:bodyDiv w:val="1"/>
      <w:marLeft w:val="0"/>
      <w:marRight w:val="0"/>
      <w:marTop w:val="0"/>
      <w:marBottom w:val="0"/>
      <w:divBdr>
        <w:top w:val="none" w:sz="0" w:space="0" w:color="auto"/>
        <w:left w:val="none" w:sz="0" w:space="0" w:color="auto"/>
        <w:bottom w:val="none" w:sz="0" w:space="0" w:color="auto"/>
        <w:right w:val="none" w:sz="0" w:space="0" w:color="auto"/>
      </w:divBdr>
      <w:divsChild>
        <w:div w:id="430394276">
          <w:marLeft w:val="0"/>
          <w:marRight w:val="0"/>
          <w:marTop w:val="0"/>
          <w:marBottom w:val="0"/>
          <w:divBdr>
            <w:top w:val="none" w:sz="0" w:space="0" w:color="auto"/>
            <w:left w:val="none" w:sz="0" w:space="0" w:color="auto"/>
            <w:bottom w:val="none" w:sz="0" w:space="0" w:color="auto"/>
            <w:right w:val="none" w:sz="0" w:space="0" w:color="auto"/>
          </w:divBdr>
        </w:div>
        <w:div w:id="1238055090">
          <w:marLeft w:val="0"/>
          <w:marRight w:val="0"/>
          <w:marTop w:val="0"/>
          <w:marBottom w:val="0"/>
          <w:divBdr>
            <w:top w:val="none" w:sz="0" w:space="0" w:color="auto"/>
            <w:left w:val="none" w:sz="0" w:space="0" w:color="auto"/>
            <w:bottom w:val="none" w:sz="0" w:space="0" w:color="auto"/>
            <w:right w:val="none" w:sz="0" w:space="0" w:color="auto"/>
          </w:divBdr>
        </w:div>
        <w:div w:id="2026636693">
          <w:marLeft w:val="0"/>
          <w:marRight w:val="0"/>
          <w:marTop w:val="0"/>
          <w:marBottom w:val="0"/>
          <w:divBdr>
            <w:top w:val="none" w:sz="0" w:space="0" w:color="auto"/>
            <w:left w:val="none" w:sz="0" w:space="0" w:color="auto"/>
            <w:bottom w:val="none" w:sz="0" w:space="0" w:color="auto"/>
            <w:right w:val="none" w:sz="0" w:space="0" w:color="auto"/>
          </w:divBdr>
        </w:div>
      </w:divsChild>
    </w:div>
    <w:div w:id="1296988469">
      <w:bodyDiv w:val="1"/>
      <w:marLeft w:val="0"/>
      <w:marRight w:val="0"/>
      <w:marTop w:val="0"/>
      <w:marBottom w:val="0"/>
      <w:divBdr>
        <w:top w:val="none" w:sz="0" w:space="0" w:color="auto"/>
        <w:left w:val="none" w:sz="0" w:space="0" w:color="auto"/>
        <w:bottom w:val="none" w:sz="0" w:space="0" w:color="auto"/>
        <w:right w:val="none" w:sz="0" w:space="0" w:color="auto"/>
      </w:divBdr>
      <w:divsChild>
        <w:div w:id="454254938">
          <w:marLeft w:val="0"/>
          <w:marRight w:val="0"/>
          <w:marTop w:val="0"/>
          <w:marBottom w:val="0"/>
          <w:divBdr>
            <w:top w:val="none" w:sz="0" w:space="0" w:color="auto"/>
            <w:left w:val="none" w:sz="0" w:space="0" w:color="auto"/>
            <w:bottom w:val="none" w:sz="0" w:space="0" w:color="auto"/>
            <w:right w:val="none" w:sz="0" w:space="0" w:color="auto"/>
          </w:divBdr>
        </w:div>
        <w:div w:id="1855879640">
          <w:marLeft w:val="0"/>
          <w:marRight w:val="0"/>
          <w:marTop w:val="0"/>
          <w:marBottom w:val="0"/>
          <w:divBdr>
            <w:top w:val="none" w:sz="0" w:space="0" w:color="auto"/>
            <w:left w:val="none" w:sz="0" w:space="0" w:color="auto"/>
            <w:bottom w:val="none" w:sz="0" w:space="0" w:color="auto"/>
            <w:right w:val="none" w:sz="0" w:space="0" w:color="auto"/>
          </w:divBdr>
        </w:div>
        <w:div w:id="1922373964">
          <w:marLeft w:val="0"/>
          <w:marRight w:val="0"/>
          <w:marTop w:val="0"/>
          <w:marBottom w:val="0"/>
          <w:divBdr>
            <w:top w:val="none" w:sz="0" w:space="0" w:color="auto"/>
            <w:left w:val="none" w:sz="0" w:space="0" w:color="auto"/>
            <w:bottom w:val="none" w:sz="0" w:space="0" w:color="auto"/>
            <w:right w:val="none" w:sz="0" w:space="0" w:color="auto"/>
          </w:divBdr>
        </w:div>
      </w:divsChild>
    </w:div>
    <w:div w:id="173430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ppiness.Hubs@pcp.uk.n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ppiness.Hubs@pcp.uk.net" TargetMode="External"/><Relationship Id="rId17" Type="http://schemas.openxmlformats.org/officeDocument/2006/relationships/hyperlink" Target="http://www.pcp.uk.net" TargetMode="External"/><Relationship Id="rId2" Type="http://schemas.openxmlformats.org/officeDocument/2006/relationships/customXml" Target="../customXml/item2.xml"/><Relationship Id="rId16" Type="http://schemas.openxmlformats.org/officeDocument/2006/relationships/hyperlink" Target="mailto:Happiness.Hubs@pcp.uk.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vingwage.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89dd952-8e3d-4968-9ae5-214086e1bda0" xsi:nil="true"/>
    <lcf76f155ced4ddcb4097134ff3c332f xmlns="d25ad4f0-d936-4e90-82b2-90797a85ed8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FA08BF217DEAE4FB361E58DFD78A25C" ma:contentTypeVersion="20" ma:contentTypeDescription="Create a new document." ma:contentTypeScope="" ma:versionID="6984a0222b7280a0ea9797b8fcb21501">
  <xsd:schema xmlns:xsd="http://www.w3.org/2001/XMLSchema" xmlns:xs="http://www.w3.org/2001/XMLSchema" xmlns:p="http://schemas.microsoft.com/office/2006/metadata/properties" xmlns:ns2="089dd952-8e3d-4968-9ae5-214086e1bda0" xmlns:ns3="d25ad4f0-d936-4e90-82b2-90797a85ed8a" targetNamespace="http://schemas.microsoft.com/office/2006/metadata/properties" ma:root="true" ma:fieldsID="7f780e759112c65f3599890af72fac2a" ns2:_="" ns3:_="">
    <xsd:import namespace="089dd952-8e3d-4968-9ae5-214086e1bda0"/>
    <xsd:import namespace="d25ad4f0-d936-4e90-82b2-90797a85ed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dd952-8e3d-4968-9ae5-214086e1bd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a441d0-a1bf-4a3d-92f1-d19f52fe1ed9}" ma:internalName="TaxCatchAll" ma:showField="CatchAllData" ma:web="089dd952-8e3d-4968-9ae5-214086e1bd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5ad4f0-d936-4e90-82b2-90797a85ed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849beb-9543-4328-892d-e09f0ff121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079862-B952-4149-A4CF-0C2311DC7C16}">
  <ds:schemaRefs>
    <ds:schemaRef ds:uri="http://schemas.openxmlformats.org/officeDocument/2006/bibliography"/>
  </ds:schemaRefs>
</ds:datastoreItem>
</file>

<file path=customXml/itemProps2.xml><?xml version="1.0" encoding="utf-8"?>
<ds:datastoreItem xmlns:ds="http://schemas.openxmlformats.org/officeDocument/2006/customXml" ds:itemID="{CA44543A-9DDD-458E-83CD-E0311ADCBFB0}">
  <ds:schemaRefs>
    <ds:schemaRef ds:uri="http://schemas.microsoft.com/office/2006/metadata/properties"/>
    <ds:schemaRef ds:uri="http://schemas.microsoft.com/office/infopath/2007/PartnerControls"/>
    <ds:schemaRef ds:uri="089dd952-8e3d-4968-9ae5-214086e1bda0"/>
    <ds:schemaRef ds:uri="d25ad4f0-d936-4e90-82b2-90797a85ed8a"/>
  </ds:schemaRefs>
</ds:datastoreItem>
</file>

<file path=customXml/itemProps3.xml><?xml version="1.0" encoding="utf-8"?>
<ds:datastoreItem xmlns:ds="http://schemas.openxmlformats.org/officeDocument/2006/customXml" ds:itemID="{8E69DA70-9A5A-471B-9A13-B51C1DD78441}">
  <ds:schemaRefs>
    <ds:schemaRef ds:uri="http://schemas.microsoft.com/sharepoint/v3/contenttype/forms"/>
  </ds:schemaRefs>
</ds:datastoreItem>
</file>

<file path=customXml/itemProps4.xml><?xml version="1.0" encoding="utf-8"?>
<ds:datastoreItem xmlns:ds="http://schemas.openxmlformats.org/officeDocument/2006/customXml" ds:itemID="{0A108623-365E-4EF3-AF1F-9C999F758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9dd952-8e3d-4968-9ae5-214086e1bda0"/>
    <ds:schemaRef ds:uri="d25ad4f0-d936-4e90-82b2-90797a85e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2382</Words>
  <Characters>13582</Characters>
  <Application>Microsoft Office Word</Application>
  <DocSecurity>0</DocSecurity>
  <Lines>113</Lines>
  <Paragraphs>31</Paragraphs>
  <ScaleCrop>false</ScaleCrop>
  <Company>NHS</Company>
  <LinksUpToDate>false</LinksUpToDate>
  <CharactersWithSpaces>15933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Roberts</dc:creator>
  <cp:keywords/>
  <cp:lastModifiedBy>Jane Cunningham</cp:lastModifiedBy>
  <cp:revision>9</cp:revision>
  <cp:lastPrinted>2020-07-30T09:21:00Z</cp:lastPrinted>
  <dcterms:created xsi:type="dcterms:W3CDTF">2025-08-27T10:50:00Z</dcterms:created>
  <dcterms:modified xsi:type="dcterms:W3CDTF">2025-10-22T11:18:00Z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0x010100FFA08BF217DEAE4FB361E58DFD78A25C</vt:lpwstr>
  </property>
  <property fmtid="{D5CDD505-2E9C-101B-9397-08002B2CF9AE}" pid="3" name="Order">
    <vt:r8>127200</vt:r8>
  </property>
  <property fmtid="{D5CDD505-2E9C-101B-9397-08002B2CF9AE}" pid="4" name="MediaServiceImageTags">
    <vt:lpwstr/>
  </property>
  <property fmtid="{D5CDD505-2E9C-101B-9397-08002B2CF9AE}" pid="5" name="GrammarlyDocumentId">
    <vt:lpwstr>9e95f1ac2f68718740ddf9e2e4e8e75bed36b54cc7b141e860e192db8dc7d44c</vt:lpwstr>
  </property>
</Properties>
</file>